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8DD" w:rsidRPr="006C10D5" w:rsidRDefault="00F118DD" w:rsidP="00A470D5">
      <w:pPr>
        <w:spacing w:line="360" w:lineRule="auto"/>
        <w:jc w:val="center"/>
        <w:rPr>
          <w:b/>
        </w:rPr>
      </w:pPr>
      <w:r w:rsidRPr="006C10D5">
        <w:rPr>
          <w:b/>
        </w:rPr>
        <w:t>ГОСУДАРСТВЕННОЕ БЮДЖЕТНОЕ ПРОФЕССИОНАЛЬНОЕ ОБРАЗОВАТЕЛЬНОЕ УЧРЕЖДЕНИЕ СВЕРДЛОВСКОЙ ОБЛАСТИ</w:t>
      </w:r>
    </w:p>
    <w:p w:rsidR="00F118DD" w:rsidRDefault="00F118DD" w:rsidP="00A470D5">
      <w:pPr>
        <w:spacing w:line="360" w:lineRule="auto"/>
        <w:jc w:val="center"/>
        <w:rPr>
          <w:b/>
        </w:rPr>
      </w:pPr>
      <w:r w:rsidRPr="006C10D5">
        <w:rPr>
          <w:b/>
        </w:rPr>
        <w:t>«БАРАНЧИНСКИЙ ЭЛЕКТРОМЕХАНИЧЕСКИЙ ТЕХНИКУМ»</w:t>
      </w:r>
    </w:p>
    <w:p w:rsidR="00A470D5" w:rsidRPr="006C10D5" w:rsidRDefault="00A470D5" w:rsidP="00A470D5">
      <w:pPr>
        <w:spacing w:line="360" w:lineRule="auto"/>
        <w:jc w:val="center"/>
        <w:rPr>
          <w:b/>
        </w:rPr>
      </w:pPr>
    </w:p>
    <w:p w:rsidR="007E1F5B" w:rsidRDefault="007E1F5B" w:rsidP="00A470D5">
      <w:pPr>
        <w:spacing w:line="360" w:lineRule="auto"/>
        <w:jc w:val="both"/>
        <w:rPr>
          <w:b/>
          <w:sz w:val="28"/>
          <w:szCs w:val="28"/>
        </w:rPr>
      </w:pPr>
    </w:p>
    <w:p w:rsidR="00F118DD" w:rsidRPr="001B7BBD" w:rsidRDefault="00F118DD" w:rsidP="00F118DD">
      <w:pPr>
        <w:spacing w:line="360" w:lineRule="auto"/>
        <w:jc w:val="both"/>
        <w:rPr>
          <w:b/>
          <w:sz w:val="28"/>
          <w:szCs w:val="28"/>
        </w:rPr>
      </w:pPr>
    </w:p>
    <w:p w:rsidR="00F118DD" w:rsidRPr="001B7BBD" w:rsidRDefault="00F118DD" w:rsidP="00F118DD">
      <w:pPr>
        <w:spacing w:line="360" w:lineRule="auto"/>
        <w:jc w:val="both"/>
        <w:rPr>
          <w:b/>
          <w:sz w:val="28"/>
          <w:szCs w:val="28"/>
        </w:rPr>
      </w:pPr>
    </w:p>
    <w:p w:rsidR="00F118DD" w:rsidRPr="001B7BBD" w:rsidRDefault="00F118DD" w:rsidP="00F118DD">
      <w:pPr>
        <w:spacing w:line="360" w:lineRule="auto"/>
        <w:jc w:val="both"/>
        <w:rPr>
          <w:b/>
          <w:sz w:val="28"/>
          <w:szCs w:val="28"/>
        </w:rPr>
      </w:pPr>
    </w:p>
    <w:p w:rsidR="00F118DD" w:rsidRPr="001B7BBD" w:rsidRDefault="00F118DD" w:rsidP="00F118DD">
      <w:pPr>
        <w:spacing w:line="360" w:lineRule="auto"/>
        <w:jc w:val="both"/>
        <w:rPr>
          <w:b/>
          <w:sz w:val="28"/>
          <w:szCs w:val="28"/>
        </w:rPr>
      </w:pPr>
    </w:p>
    <w:p w:rsidR="00F118DD" w:rsidRPr="001B7BBD" w:rsidRDefault="00F118DD" w:rsidP="00F118DD">
      <w:pPr>
        <w:spacing w:line="360" w:lineRule="auto"/>
        <w:jc w:val="both"/>
        <w:rPr>
          <w:b/>
          <w:sz w:val="28"/>
          <w:szCs w:val="28"/>
        </w:rPr>
      </w:pPr>
    </w:p>
    <w:p w:rsidR="00F118DD" w:rsidRDefault="00F118DD" w:rsidP="00F118DD">
      <w:pPr>
        <w:jc w:val="center"/>
        <w:rPr>
          <w:sz w:val="28"/>
          <w:szCs w:val="28"/>
        </w:rPr>
      </w:pPr>
    </w:p>
    <w:p w:rsidR="00F118DD" w:rsidRDefault="00F118DD" w:rsidP="00F118DD">
      <w:pPr>
        <w:jc w:val="center"/>
        <w:rPr>
          <w:sz w:val="28"/>
          <w:szCs w:val="28"/>
        </w:rPr>
      </w:pPr>
    </w:p>
    <w:p w:rsidR="00F118DD" w:rsidRDefault="00F118DD" w:rsidP="00F118DD">
      <w:pPr>
        <w:jc w:val="center"/>
        <w:rPr>
          <w:sz w:val="28"/>
          <w:szCs w:val="28"/>
        </w:rPr>
      </w:pPr>
    </w:p>
    <w:p w:rsidR="007E1F5B" w:rsidRDefault="007E1F5B" w:rsidP="007E1F5B">
      <w:pPr>
        <w:spacing w:line="276" w:lineRule="auto"/>
        <w:jc w:val="center"/>
        <w:rPr>
          <w:sz w:val="28"/>
          <w:szCs w:val="28"/>
        </w:rPr>
      </w:pPr>
    </w:p>
    <w:p w:rsidR="00F118DD" w:rsidRPr="00A470D5" w:rsidRDefault="00F118DD" w:rsidP="00A470D5">
      <w:pPr>
        <w:spacing w:line="360" w:lineRule="auto"/>
        <w:jc w:val="center"/>
        <w:rPr>
          <w:b/>
          <w:sz w:val="28"/>
          <w:szCs w:val="28"/>
        </w:rPr>
      </w:pPr>
      <w:r w:rsidRPr="00A470D5">
        <w:rPr>
          <w:b/>
          <w:sz w:val="28"/>
          <w:szCs w:val="28"/>
        </w:rPr>
        <w:t>Методические указания к курсовому проекту</w:t>
      </w:r>
    </w:p>
    <w:p w:rsidR="00F118DD" w:rsidRPr="00A470D5" w:rsidRDefault="00F118DD" w:rsidP="00A470D5">
      <w:pPr>
        <w:spacing w:line="360" w:lineRule="auto"/>
        <w:jc w:val="center"/>
        <w:rPr>
          <w:b/>
          <w:sz w:val="28"/>
          <w:szCs w:val="28"/>
        </w:rPr>
      </w:pPr>
      <w:r w:rsidRPr="00A470D5">
        <w:rPr>
          <w:b/>
          <w:sz w:val="28"/>
          <w:szCs w:val="28"/>
        </w:rPr>
        <w:t>по МДК 02.02 Основы проектирования технологических процессов</w:t>
      </w:r>
    </w:p>
    <w:p w:rsidR="00F118DD" w:rsidRPr="001B7BBD" w:rsidRDefault="00F118DD" w:rsidP="00A470D5">
      <w:pPr>
        <w:spacing w:line="360" w:lineRule="auto"/>
        <w:jc w:val="center"/>
        <w:rPr>
          <w:sz w:val="28"/>
          <w:szCs w:val="28"/>
        </w:rPr>
      </w:pPr>
      <w:r w:rsidRPr="001B7BBD">
        <w:rPr>
          <w:sz w:val="28"/>
          <w:szCs w:val="28"/>
        </w:rPr>
        <w:t>основной профессиональной образовательной программы (ОПОП)</w:t>
      </w:r>
    </w:p>
    <w:p w:rsidR="00F118DD" w:rsidRPr="0045360A" w:rsidRDefault="00F118DD" w:rsidP="00A470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  <w:rPr>
          <w:sz w:val="28"/>
          <w:szCs w:val="28"/>
        </w:rPr>
      </w:pPr>
      <w:r w:rsidRPr="0045360A">
        <w:rPr>
          <w:sz w:val="28"/>
          <w:szCs w:val="28"/>
        </w:rPr>
        <w:t>по специальности среднего профессионального образования (далее – СПО)</w:t>
      </w:r>
    </w:p>
    <w:p w:rsidR="00F118DD" w:rsidRPr="0045360A" w:rsidRDefault="00D24570" w:rsidP="00A470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8"/>
        <w:jc w:val="center"/>
        <w:rPr>
          <w:sz w:val="28"/>
          <w:szCs w:val="28"/>
        </w:rPr>
      </w:pPr>
      <w:r w:rsidRPr="00D24570">
        <w:rPr>
          <w:sz w:val="28"/>
          <w:szCs w:val="28"/>
        </w:rPr>
        <w:t>22</w:t>
      </w:r>
      <w:r>
        <w:rPr>
          <w:sz w:val="28"/>
          <w:szCs w:val="28"/>
        </w:rPr>
        <w:t>.02.06</w:t>
      </w:r>
      <w:r w:rsidR="00F118DD" w:rsidRPr="0045360A">
        <w:rPr>
          <w:sz w:val="28"/>
          <w:szCs w:val="28"/>
        </w:rPr>
        <w:t xml:space="preserve">     Сварочное производство</w:t>
      </w:r>
    </w:p>
    <w:p w:rsidR="001D6ED9" w:rsidRPr="002B5645" w:rsidRDefault="001D6ED9" w:rsidP="001D6ED9">
      <w:pPr>
        <w:spacing w:line="360" w:lineRule="auto"/>
        <w:ind w:firstLine="709"/>
        <w:rPr>
          <w:sz w:val="28"/>
          <w:szCs w:val="28"/>
        </w:rPr>
      </w:pPr>
    </w:p>
    <w:p w:rsidR="001D6ED9" w:rsidRPr="002B5645" w:rsidRDefault="001D6ED9" w:rsidP="001D6ED9">
      <w:pPr>
        <w:spacing w:line="360" w:lineRule="auto"/>
        <w:ind w:firstLine="709"/>
        <w:rPr>
          <w:sz w:val="28"/>
          <w:szCs w:val="28"/>
        </w:rPr>
      </w:pPr>
    </w:p>
    <w:p w:rsidR="001D6ED9" w:rsidRPr="002B5645" w:rsidRDefault="001D6ED9" w:rsidP="001D6ED9">
      <w:pPr>
        <w:spacing w:line="360" w:lineRule="auto"/>
        <w:ind w:firstLine="709"/>
        <w:rPr>
          <w:sz w:val="28"/>
          <w:szCs w:val="28"/>
        </w:rPr>
      </w:pPr>
    </w:p>
    <w:p w:rsidR="001D6ED9" w:rsidRPr="002B5645" w:rsidRDefault="001D6ED9" w:rsidP="001D6ED9">
      <w:pPr>
        <w:spacing w:line="360" w:lineRule="auto"/>
        <w:ind w:firstLine="709"/>
        <w:rPr>
          <w:sz w:val="28"/>
          <w:szCs w:val="28"/>
        </w:rPr>
      </w:pPr>
    </w:p>
    <w:p w:rsidR="001D6ED9" w:rsidRPr="002B5645" w:rsidRDefault="001D6ED9" w:rsidP="001D6ED9">
      <w:pPr>
        <w:spacing w:line="360" w:lineRule="auto"/>
        <w:ind w:firstLine="709"/>
        <w:rPr>
          <w:sz w:val="28"/>
          <w:szCs w:val="28"/>
        </w:rPr>
      </w:pPr>
    </w:p>
    <w:p w:rsidR="001D6ED9" w:rsidRPr="002B5645" w:rsidRDefault="001D6ED9" w:rsidP="001D6ED9">
      <w:pPr>
        <w:spacing w:line="360" w:lineRule="auto"/>
        <w:ind w:firstLine="709"/>
        <w:rPr>
          <w:sz w:val="28"/>
          <w:szCs w:val="28"/>
        </w:rPr>
      </w:pPr>
    </w:p>
    <w:p w:rsidR="001D6ED9" w:rsidRPr="00046908" w:rsidRDefault="001D6ED9" w:rsidP="001D6ED9">
      <w:pPr>
        <w:spacing w:line="360" w:lineRule="auto"/>
        <w:ind w:firstLine="709"/>
        <w:rPr>
          <w:sz w:val="28"/>
          <w:szCs w:val="28"/>
        </w:rPr>
      </w:pPr>
    </w:p>
    <w:p w:rsidR="001D6ED9" w:rsidRPr="00046908" w:rsidRDefault="001D6ED9" w:rsidP="001D6ED9">
      <w:pPr>
        <w:spacing w:line="360" w:lineRule="auto"/>
        <w:ind w:firstLine="709"/>
        <w:rPr>
          <w:sz w:val="28"/>
          <w:szCs w:val="28"/>
        </w:rPr>
      </w:pPr>
    </w:p>
    <w:p w:rsidR="001D6ED9" w:rsidRPr="00046908" w:rsidRDefault="001D6ED9" w:rsidP="001D6ED9">
      <w:pPr>
        <w:spacing w:line="360" w:lineRule="auto"/>
        <w:ind w:firstLine="709"/>
        <w:rPr>
          <w:sz w:val="28"/>
          <w:szCs w:val="28"/>
        </w:rPr>
      </w:pPr>
    </w:p>
    <w:p w:rsidR="001D6ED9" w:rsidRPr="00046908" w:rsidRDefault="001D6ED9" w:rsidP="001D6ED9">
      <w:pPr>
        <w:spacing w:line="360" w:lineRule="auto"/>
        <w:ind w:firstLine="709"/>
        <w:rPr>
          <w:sz w:val="28"/>
          <w:szCs w:val="28"/>
        </w:rPr>
      </w:pPr>
    </w:p>
    <w:p w:rsidR="001D6ED9" w:rsidRPr="00046908" w:rsidRDefault="001D6ED9" w:rsidP="001D6ED9">
      <w:pPr>
        <w:spacing w:line="360" w:lineRule="auto"/>
        <w:ind w:firstLine="709"/>
        <w:rPr>
          <w:sz w:val="28"/>
          <w:szCs w:val="28"/>
        </w:rPr>
      </w:pPr>
    </w:p>
    <w:p w:rsidR="001D6ED9" w:rsidRPr="00046908" w:rsidRDefault="001D6ED9" w:rsidP="001D6ED9">
      <w:pPr>
        <w:spacing w:line="360" w:lineRule="auto"/>
        <w:ind w:firstLine="709"/>
        <w:rPr>
          <w:sz w:val="28"/>
          <w:szCs w:val="28"/>
        </w:rPr>
      </w:pPr>
    </w:p>
    <w:p w:rsidR="001D6ED9" w:rsidRPr="00046908" w:rsidRDefault="001D6ED9" w:rsidP="001D6ED9">
      <w:pPr>
        <w:spacing w:line="360" w:lineRule="auto"/>
        <w:ind w:firstLine="709"/>
        <w:rPr>
          <w:sz w:val="28"/>
          <w:szCs w:val="28"/>
        </w:rPr>
      </w:pPr>
    </w:p>
    <w:p w:rsidR="00F118DD" w:rsidRPr="00C55A41" w:rsidRDefault="00F118DD" w:rsidP="00F118D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C55A41">
        <w:rPr>
          <w:sz w:val="28"/>
          <w:szCs w:val="28"/>
        </w:rPr>
        <w:t>. Баранчинский</w:t>
      </w:r>
    </w:p>
    <w:p w:rsidR="00F118DD" w:rsidRDefault="00D24570" w:rsidP="00F118DD">
      <w:pPr>
        <w:spacing w:line="360" w:lineRule="auto"/>
        <w:jc w:val="center"/>
        <w:rPr>
          <w:b/>
          <w:sz w:val="28"/>
          <w:szCs w:val="28"/>
        </w:rPr>
        <w:sectPr w:rsidR="00F118DD" w:rsidSect="007E1F5B">
          <w:footerReference w:type="even" r:id="rId7"/>
          <w:footerReference w:type="default" r:id="rId8"/>
          <w:pgSz w:w="11906" w:h="16838"/>
          <w:pgMar w:top="719" w:right="851" w:bottom="719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>2019</w:t>
      </w:r>
      <w:r w:rsidR="00F118DD">
        <w:rPr>
          <w:sz w:val="28"/>
          <w:szCs w:val="28"/>
        </w:rPr>
        <w:t xml:space="preserve"> </w:t>
      </w:r>
    </w:p>
    <w:p w:rsidR="0008622B" w:rsidRDefault="0008622B" w:rsidP="00D24570">
      <w:pPr>
        <w:ind w:firstLine="709"/>
        <w:rPr>
          <w:sz w:val="28"/>
          <w:szCs w:val="28"/>
        </w:rPr>
      </w:pPr>
      <w:r w:rsidRPr="0008622B">
        <w:rPr>
          <w:sz w:val="28"/>
          <w:szCs w:val="28"/>
        </w:rPr>
        <w:lastRenderedPageBreak/>
        <w:t>Методические указания к курсовому проекту</w:t>
      </w:r>
      <w:r>
        <w:rPr>
          <w:sz w:val="28"/>
          <w:szCs w:val="28"/>
        </w:rPr>
        <w:t xml:space="preserve"> </w:t>
      </w:r>
      <w:r w:rsidRPr="0008622B">
        <w:rPr>
          <w:sz w:val="28"/>
          <w:szCs w:val="28"/>
        </w:rPr>
        <w:t>по МДК 02.02 Основы проектирования технологических процессов</w:t>
      </w:r>
      <w:r w:rsidR="00D24570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разработаны на основании:</w:t>
      </w:r>
    </w:p>
    <w:p w:rsidR="0008622B" w:rsidRDefault="0008622B" w:rsidP="00D24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•Федерального государственного образовательного стандарта СПО по соответствующему направлению подготовки (профессии/специальности); </w:t>
      </w:r>
    </w:p>
    <w:p w:rsidR="0008622B" w:rsidRDefault="0008622B" w:rsidP="00D245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• основной профессиональной образовательной программы (ОПОП) и учебного плана соответствующей профессии , специальности СПО; </w:t>
      </w:r>
    </w:p>
    <w:p w:rsidR="0008622B" w:rsidRDefault="0008622B" w:rsidP="00D24570">
      <w:pPr>
        <w:pStyle w:val="Style63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• рабочей программы  по профессиональному модулю «</w:t>
      </w:r>
      <w:r>
        <w:rPr>
          <w:rStyle w:val="FontStyle79"/>
          <w:sz w:val="28"/>
          <w:szCs w:val="28"/>
        </w:rPr>
        <w:t>ПМ.02 Разработка технологических процессов и проектирование изделий</w:t>
      </w:r>
      <w:r>
        <w:rPr>
          <w:sz w:val="28"/>
          <w:szCs w:val="28"/>
        </w:rPr>
        <w:t>», реализуемой в соответствии с ФГОС СПО.</w:t>
      </w:r>
    </w:p>
    <w:p w:rsidR="0008622B" w:rsidRDefault="0008622B" w:rsidP="00086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08622B" w:rsidRDefault="0008622B" w:rsidP="000862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Разработчик (и):</w:t>
      </w:r>
    </w:p>
    <w:p w:rsidR="0008622B" w:rsidRDefault="0008622B" w:rsidP="000862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kern w:val="3"/>
          <w:sz w:val="28"/>
          <w:szCs w:val="28"/>
        </w:rPr>
      </w:pPr>
    </w:p>
    <w:p w:rsidR="0008622B" w:rsidRDefault="0008622B" w:rsidP="0008622B">
      <w:pPr>
        <w:rPr>
          <w:b/>
          <w:sz w:val="28"/>
        </w:rPr>
      </w:pPr>
      <w:r>
        <w:rPr>
          <w:sz w:val="28"/>
          <w:u w:val="single"/>
        </w:rPr>
        <w:t>ГБ</w:t>
      </w:r>
      <w:r w:rsidR="00D24570">
        <w:rPr>
          <w:sz w:val="28"/>
          <w:u w:val="single"/>
        </w:rPr>
        <w:t xml:space="preserve">ПОУ </w:t>
      </w:r>
      <w:r>
        <w:rPr>
          <w:sz w:val="28"/>
          <w:u w:val="single"/>
        </w:rPr>
        <w:t xml:space="preserve"> СО БЭМТ</w:t>
      </w:r>
      <w:r>
        <w:rPr>
          <w:b/>
          <w:sz w:val="28"/>
        </w:rPr>
        <w:t xml:space="preserve">       </w:t>
      </w:r>
      <w:r>
        <w:rPr>
          <w:sz w:val="28"/>
          <w:u w:val="single"/>
        </w:rPr>
        <w:t xml:space="preserve">преподаватель </w:t>
      </w:r>
      <w:r>
        <w:rPr>
          <w:b/>
          <w:sz w:val="28"/>
        </w:rPr>
        <w:t xml:space="preserve">                    </w:t>
      </w:r>
      <w:r>
        <w:rPr>
          <w:sz w:val="28"/>
          <w:u w:val="single"/>
        </w:rPr>
        <w:t>О.И.Боброва</w:t>
      </w:r>
    </w:p>
    <w:p w:rsidR="0008622B" w:rsidRDefault="0008622B" w:rsidP="0008622B">
      <w:pPr>
        <w:tabs>
          <w:tab w:val="left" w:pos="6225"/>
        </w:tabs>
      </w:pPr>
      <w:r>
        <w:rPr>
          <w:b/>
          <w:sz w:val="28"/>
        </w:rPr>
        <w:t xml:space="preserve"> </w:t>
      </w:r>
      <w:r>
        <w:t xml:space="preserve">   (место работы)                     (занимаемая должность)                (инициалы, фамилия)</w:t>
      </w:r>
    </w:p>
    <w:p w:rsidR="0008622B" w:rsidRDefault="0008622B" w:rsidP="000862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kern w:val="3"/>
          <w:sz w:val="28"/>
          <w:szCs w:val="28"/>
        </w:rPr>
      </w:pPr>
    </w:p>
    <w:p w:rsidR="0008622B" w:rsidRDefault="0008622B" w:rsidP="0008622B">
      <w:pPr>
        <w:rPr>
          <w:b/>
          <w:sz w:val="28"/>
        </w:rPr>
      </w:pPr>
      <w:r>
        <w:rPr>
          <w:b/>
          <w:sz w:val="28"/>
        </w:rPr>
        <w:t>___________________        _________________         _____________________</w:t>
      </w:r>
    </w:p>
    <w:p w:rsidR="0008622B" w:rsidRDefault="0008622B" w:rsidP="0008622B">
      <w:pPr>
        <w:tabs>
          <w:tab w:val="left" w:pos="6225"/>
        </w:tabs>
      </w:pPr>
      <w:r>
        <w:rPr>
          <w:b/>
          <w:sz w:val="28"/>
        </w:rPr>
        <w:t xml:space="preserve"> </w:t>
      </w:r>
      <w:r>
        <w:t xml:space="preserve">   (место работы)                        (занимаемая должность)                (инициалы, фамилия)</w:t>
      </w:r>
    </w:p>
    <w:p w:rsidR="0008622B" w:rsidRDefault="0008622B" w:rsidP="000862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8622B" w:rsidRDefault="0008622B" w:rsidP="000862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  <w:szCs w:val="28"/>
        </w:rPr>
      </w:pPr>
    </w:p>
    <w:p w:rsidR="0008622B" w:rsidRDefault="0008622B" w:rsidP="000862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  <w:sz w:val="28"/>
          <w:szCs w:val="28"/>
        </w:rPr>
      </w:pPr>
    </w:p>
    <w:p w:rsidR="0008622B" w:rsidRDefault="0008622B" w:rsidP="000862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  <w:sz w:val="28"/>
          <w:szCs w:val="28"/>
        </w:rPr>
      </w:pPr>
    </w:p>
    <w:p w:rsidR="0008622B" w:rsidRDefault="0008622B" w:rsidP="000862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  <w:sz w:val="28"/>
          <w:szCs w:val="28"/>
        </w:rPr>
      </w:pPr>
    </w:p>
    <w:p w:rsidR="0008622B" w:rsidRDefault="0008622B" w:rsidP="000862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  <w:sz w:val="28"/>
          <w:szCs w:val="28"/>
        </w:rPr>
      </w:pPr>
    </w:p>
    <w:p w:rsidR="0008622B" w:rsidRDefault="0008622B" w:rsidP="000862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  <w:sz w:val="28"/>
          <w:szCs w:val="28"/>
        </w:rPr>
      </w:pPr>
    </w:p>
    <w:p w:rsidR="0008622B" w:rsidRDefault="0008622B" w:rsidP="000862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  <w:sz w:val="28"/>
          <w:szCs w:val="28"/>
        </w:rPr>
      </w:pPr>
    </w:p>
    <w:p w:rsidR="0008622B" w:rsidRDefault="0008622B" w:rsidP="000862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  <w:sz w:val="28"/>
          <w:szCs w:val="28"/>
        </w:rPr>
      </w:pPr>
    </w:p>
    <w:p w:rsidR="0008622B" w:rsidRDefault="0008622B" w:rsidP="000862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  <w:sz w:val="28"/>
          <w:szCs w:val="28"/>
        </w:rPr>
      </w:pPr>
    </w:p>
    <w:p w:rsidR="0008622B" w:rsidRDefault="0008622B" w:rsidP="000862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  <w:sz w:val="28"/>
          <w:szCs w:val="28"/>
        </w:rPr>
      </w:pPr>
    </w:p>
    <w:tbl>
      <w:tblPr>
        <w:tblW w:w="8028" w:type="dxa"/>
        <w:tblLook w:val="01E0"/>
      </w:tblPr>
      <w:tblGrid>
        <w:gridCol w:w="8196"/>
      </w:tblGrid>
      <w:tr w:rsidR="0008622B" w:rsidTr="00B33FCD">
        <w:tc>
          <w:tcPr>
            <w:tcW w:w="8028" w:type="dxa"/>
          </w:tcPr>
          <w:p w:rsidR="0008622B" w:rsidRDefault="0008622B" w:rsidP="00B33F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Одобрено на заседании предметно-цикловой комиссии _________________________________________________________</w:t>
            </w:r>
          </w:p>
          <w:p w:rsidR="0008622B" w:rsidRDefault="0008622B" w:rsidP="00B33F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№_______ от «_____» _________ 20____г.</w:t>
            </w:r>
          </w:p>
          <w:p w:rsidR="0008622B" w:rsidRDefault="0008622B" w:rsidP="00B33F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ПЦК ________________________ /______________/</w:t>
            </w:r>
          </w:p>
          <w:p w:rsidR="0008622B" w:rsidRDefault="0008622B" w:rsidP="00B33F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</w:tr>
      <w:tr w:rsidR="0008622B" w:rsidTr="00B33FCD">
        <w:tc>
          <w:tcPr>
            <w:tcW w:w="8028" w:type="dxa"/>
          </w:tcPr>
          <w:p w:rsidR="0008622B" w:rsidRDefault="0008622B" w:rsidP="00B33F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  <w:p w:rsidR="00D24570" w:rsidRDefault="00D24570" w:rsidP="00B33F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  <w:p w:rsidR="00D24570" w:rsidRDefault="00D24570" w:rsidP="00B33F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  <w:p w:rsidR="00D24570" w:rsidRDefault="00D24570" w:rsidP="00B33F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  <w:p w:rsidR="00D24570" w:rsidRDefault="00D24570" w:rsidP="00B33F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  <w:p w:rsidR="00D24570" w:rsidRDefault="00D24570" w:rsidP="00B33F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08622B" w:rsidRPr="001B7BBD" w:rsidRDefault="0008622B" w:rsidP="0008622B">
      <w:pPr>
        <w:spacing w:line="360" w:lineRule="auto"/>
        <w:rPr>
          <w:sz w:val="28"/>
          <w:szCs w:val="28"/>
        </w:rPr>
      </w:pPr>
    </w:p>
    <w:p w:rsidR="001D6ED9" w:rsidRPr="00290BD5" w:rsidRDefault="001D6ED9" w:rsidP="001D6ED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 методических указаниях приведены</w:t>
      </w:r>
      <w:r w:rsidRPr="00290BD5">
        <w:rPr>
          <w:sz w:val="28"/>
          <w:szCs w:val="28"/>
        </w:rPr>
        <w:t xml:space="preserve"> цели и задачи курсового проекта, </w:t>
      </w:r>
      <w:r>
        <w:rPr>
          <w:sz w:val="28"/>
          <w:szCs w:val="28"/>
        </w:rPr>
        <w:t>представлены</w:t>
      </w:r>
      <w:r w:rsidRPr="00290BD5">
        <w:rPr>
          <w:sz w:val="28"/>
          <w:szCs w:val="28"/>
        </w:rPr>
        <w:t xml:space="preserve"> основные требования к его содержанию</w:t>
      </w:r>
      <w:r>
        <w:rPr>
          <w:sz w:val="28"/>
          <w:szCs w:val="28"/>
        </w:rPr>
        <w:t>.</w:t>
      </w:r>
      <w:r w:rsidRPr="00290BD5">
        <w:rPr>
          <w:sz w:val="28"/>
          <w:szCs w:val="28"/>
        </w:rPr>
        <w:t xml:space="preserve"> </w:t>
      </w:r>
      <w:r>
        <w:rPr>
          <w:sz w:val="28"/>
          <w:szCs w:val="28"/>
        </w:rPr>
        <w:t>Даны</w:t>
      </w:r>
      <w:r w:rsidRPr="00290B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варианты </w:t>
      </w:r>
      <w:r w:rsidRPr="00290BD5">
        <w:rPr>
          <w:sz w:val="28"/>
          <w:szCs w:val="28"/>
        </w:rPr>
        <w:t>задани</w:t>
      </w:r>
      <w:r>
        <w:rPr>
          <w:sz w:val="28"/>
          <w:szCs w:val="28"/>
        </w:rPr>
        <w:t>й</w:t>
      </w:r>
      <w:r w:rsidRPr="00290BD5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описаны </w:t>
      </w:r>
      <w:r w:rsidRPr="00290BD5">
        <w:rPr>
          <w:sz w:val="28"/>
          <w:szCs w:val="28"/>
        </w:rPr>
        <w:t>особенности выполнения</w:t>
      </w:r>
      <w:r>
        <w:rPr>
          <w:sz w:val="28"/>
          <w:szCs w:val="28"/>
        </w:rPr>
        <w:t xml:space="preserve"> </w:t>
      </w:r>
      <w:r w:rsidRPr="00290BD5">
        <w:rPr>
          <w:sz w:val="28"/>
          <w:szCs w:val="28"/>
        </w:rPr>
        <w:t>курсового проекта.</w:t>
      </w:r>
    </w:p>
    <w:p w:rsidR="001D6ED9" w:rsidRDefault="001D6ED9" w:rsidP="001D6ED9">
      <w:pPr>
        <w:spacing w:line="360" w:lineRule="auto"/>
        <w:ind w:firstLine="709"/>
        <w:jc w:val="both"/>
        <w:rPr>
          <w:sz w:val="28"/>
          <w:szCs w:val="28"/>
        </w:rPr>
      </w:pPr>
    </w:p>
    <w:p w:rsidR="001D6ED9" w:rsidRDefault="001D6ED9" w:rsidP="001D6ED9">
      <w:pPr>
        <w:ind w:firstLine="567"/>
        <w:jc w:val="both"/>
        <w:rPr>
          <w:b/>
          <w:sz w:val="28"/>
          <w:szCs w:val="28"/>
        </w:rPr>
      </w:pPr>
      <w:r w:rsidRPr="00AD531C">
        <w:rPr>
          <w:b/>
          <w:sz w:val="28"/>
          <w:szCs w:val="28"/>
        </w:rPr>
        <w:t>ВВЕДЕНИЕ</w:t>
      </w:r>
    </w:p>
    <w:p w:rsidR="001D6ED9" w:rsidRPr="00AD531C" w:rsidRDefault="001D6ED9" w:rsidP="0008622B">
      <w:pPr>
        <w:ind w:firstLine="567"/>
        <w:rPr>
          <w:b/>
          <w:sz w:val="28"/>
          <w:szCs w:val="28"/>
        </w:rPr>
      </w:pPr>
    </w:p>
    <w:p w:rsidR="001D6ED9" w:rsidRPr="002B7368" w:rsidRDefault="001D6ED9" w:rsidP="0008622B">
      <w:pPr>
        <w:spacing w:line="360" w:lineRule="auto"/>
        <w:ind w:firstLine="567"/>
        <w:rPr>
          <w:sz w:val="28"/>
          <w:szCs w:val="28"/>
        </w:rPr>
      </w:pPr>
      <w:r w:rsidRPr="002B7368">
        <w:rPr>
          <w:sz w:val="28"/>
          <w:szCs w:val="28"/>
        </w:rPr>
        <w:t xml:space="preserve">Курсовое проектирование по </w:t>
      </w:r>
      <w:r w:rsidR="0008622B">
        <w:rPr>
          <w:sz w:val="28"/>
          <w:szCs w:val="28"/>
        </w:rPr>
        <w:t xml:space="preserve">междисциплинарному курсу « МДК </w:t>
      </w:r>
      <w:r w:rsidR="0008622B" w:rsidRPr="0008622B">
        <w:rPr>
          <w:sz w:val="28"/>
          <w:szCs w:val="28"/>
        </w:rPr>
        <w:t>02.02 Основы проектирования технологических процессов</w:t>
      </w:r>
      <w:r w:rsidR="0008622B">
        <w:rPr>
          <w:sz w:val="28"/>
          <w:szCs w:val="28"/>
        </w:rPr>
        <w:t xml:space="preserve">»  </w:t>
      </w:r>
      <w:r w:rsidRPr="002B7368">
        <w:rPr>
          <w:sz w:val="28"/>
          <w:szCs w:val="28"/>
        </w:rPr>
        <w:t xml:space="preserve">является </w:t>
      </w:r>
      <w:r w:rsidR="0008622B">
        <w:rPr>
          <w:sz w:val="28"/>
          <w:szCs w:val="28"/>
        </w:rPr>
        <w:t xml:space="preserve"> э</w:t>
      </w:r>
      <w:r w:rsidRPr="002B7368">
        <w:rPr>
          <w:sz w:val="28"/>
          <w:szCs w:val="28"/>
        </w:rPr>
        <w:t>ффективным средством закрепления, углубления и обобщения полученных знаний</w:t>
      </w:r>
      <w:r w:rsidR="002B5645">
        <w:rPr>
          <w:sz w:val="28"/>
          <w:szCs w:val="28"/>
        </w:rPr>
        <w:t>, развития профессиональных компетенций</w:t>
      </w:r>
      <w:r w:rsidRPr="002B7368">
        <w:rPr>
          <w:sz w:val="28"/>
          <w:szCs w:val="28"/>
        </w:rPr>
        <w:t>. Наряду с этим курсовое проектирование способствует приобретению студентами навыков в творческом применении теоретических</w:t>
      </w:r>
      <w:r>
        <w:rPr>
          <w:sz w:val="28"/>
          <w:szCs w:val="28"/>
        </w:rPr>
        <w:t xml:space="preserve"> </w:t>
      </w:r>
      <w:r w:rsidRPr="002B7368">
        <w:rPr>
          <w:sz w:val="28"/>
          <w:szCs w:val="28"/>
        </w:rPr>
        <w:t>знаний к комплексному решению инженерных зада</w:t>
      </w:r>
      <w:r>
        <w:rPr>
          <w:sz w:val="28"/>
          <w:szCs w:val="28"/>
        </w:rPr>
        <w:t>ч</w:t>
      </w:r>
      <w:r w:rsidRPr="002B7368">
        <w:rPr>
          <w:sz w:val="28"/>
          <w:szCs w:val="28"/>
        </w:rPr>
        <w:t>.</w:t>
      </w:r>
    </w:p>
    <w:p w:rsidR="001D6ED9" w:rsidRDefault="001D6ED9" w:rsidP="0008622B">
      <w:pPr>
        <w:spacing w:line="360" w:lineRule="auto"/>
        <w:ind w:firstLine="567"/>
        <w:rPr>
          <w:sz w:val="28"/>
          <w:szCs w:val="28"/>
        </w:rPr>
      </w:pPr>
      <w:r w:rsidRPr="002B7368">
        <w:rPr>
          <w:sz w:val="28"/>
          <w:szCs w:val="28"/>
        </w:rPr>
        <w:t>Основной технический и справочный материал студент должен полу</w:t>
      </w:r>
      <w:r w:rsidRPr="002B7368">
        <w:rPr>
          <w:sz w:val="28"/>
          <w:szCs w:val="28"/>
        </w:rPr>
        <w:softHyphen/>
        <w:t xml:space="preserve">чить из рекомендованной технической литературы. Предполагается, что студент подготовлен к самостоятельному решению задач  по </w:t>
      </w:r>
      <w:r w:rsidR="0008622B">
        <w:rPr>
          <w:sz w:val="28"/>
          <w:szCs w:val="28"/>
        </w:rPr>
        <w:t>спецдисциплинам.</w:t>
      </w:r>
    </w:p>
    <w:p w:rsidR="0008622B" w:rsidRPr="002B7368" w:rsidRDefault="0008622B" w:rsidP="0008622B">
      <w:pPr>
        <w:spacing w:line="360" w:lineRule="auto"/>
        <w:ind w:firstLine="567"/>
        <w:rPr>
          <w:sz w:val="28"/>
          <w:szCs w:val="28"/>
        </w:rPr>
      </w:pPr>
    </w:p>
    <w:p w:rsidR="001D6ED9" w:rsidRPr="00BD60AB" w:rsidRDefault="001D6ED9" w:rsidP="001D6ED9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9A0683">
        <w:rPr>
          <w:b/>
          <w:sz w:val="28"/>
          <w:szCs w:val="28"/>
        </w:rPr>
        <w:t>1</w:t>
      </w:r>
      <w:r w:rsidRPr="00BD60AB">
        <w:rPr>
          <w:b/>
          <w:sz w:val="28"/>
          <w:szCs w:val="28"/>
        </w:rPr>
        <w:t>.</w:t>
      </w:r>
      <w:r w:rsidRPr="009A0683">
        <w:rPr>
          <w:b/>
          <w:sz w:val="28"/>
          <w:szCs w:val="28"/>
        </w:rPr>
        <w:t>1</w:t>
      </w:r>
      <w:r w:rsidRPr="00BD60AB">
        <w:rPr>
          <w:b/>
          <w:sz w:val="28"/>
          <w:szCs w:val="28"/>
        </w:rPr>
        <w:t>. Цель и задачи курсового проекта</w:t>
      </w:r>
    </w:p>
    <w:p w:rsidR="001D6ED9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Курсовое проектирование имеет целью привить студентам навыки са</w:t>
      </w:r>
      <w:r w:rsidRPr="002B7368">
        <w:rPr>
          <w:sz w:val="28"/>
          <w:szCs w:val="28"/>
        </w:rPr>
        <w:softHyphen/>
        <w:t>мостоятельного решения технологических вопросов по изготовлению свар</w:t>
      </w:r>
      <w:r w:rsidRPr="002B7368">
        <w:rPr>
          <w:sz w:val="28"/>
          <w:szCs w:val="28"/>
        </w:rPr>
        <w:softHyphen/>
        <w:t>ных конструкций или по наплавке деталей, научить студентов пользоваться специальной технической литературой, стандартами и другими технически</w:t>
      </w:r>
      <w:r w:rsidRPr="002B7368">
        <w:rPr>
          <w:sz w:val="28"/>
          <w:szCs w:val="28"/>
        </w:rPr>
        <w:softHyphen/>
        <w:t>ми материалами. Вместе с тем курсовой проект позволяет установить степень усвоения знаний студентами и умение применять эти знания в решении практических задач.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Проект предусматривает разработку технологического процесса свар</w:t>
      </w:r>
      <w:r w:rsidRPr="002B7368">
        <w:rPr>
          <w:sz w:val="28"/>
          <w:szCs w:val="28"/>
        </w:rPr>
        <w:softHyphen/>
        <w:t xml:space="preserve">ки </w:t>
      </w:r>
      <w:r>
        <w:rPr>
          <w:sz w:val="28"/>
          <w:szCs w:val="28"/>
        </w:rPr>
        <w:t>и</w:t>
      </w:r>
      <w:r w:rsidR="0008622B">
        <w:rPr>
          <w:sz w:val="28"/>
          <w:szCs w:val="28"/>
        </w:rPr>
        <w:t>ли</w:t>
      </w:r>
      <w:r w:rsidRPr="002B7368">
        <w:rPr>
          <w:sz w:val="28"/>
          <w:szCs w:val="28"/>
        </w:rPr>
        <w:t xml:space="preserve"> наплавки, включающего в себя: обоснование выбора метода сварки или наплавки; выбор формы подготовки стыкуемых кромок под сварку; выбор или расчет сварочных (наплавочных) материалов</w:t>
      </w:r>
      <w:r>
        <w:rPr>
          <w:sz w:val="28"/>
          <w:szCs w:val="28"/>
        </w:rPr>
        <w:t xml:space="preserve">, расчет режимов сварки </w:t>
      </w:r>
      <w:r>
        <w:rPr>
          <w:sz w:val="28"/>
          <w:szCs w:val="28"/>
        </w:rPr>
        <w:lastRenderedPageBreak/>
        <w:t>(наплавки)</w:t>
      </w:r>
      <w:r w:rsidRPr="002B7368">
        <w:rPr>
          <w:sz w:val="28"/>
          <w:szCs w:val="28"/>
        </w:rPr>
        <w:t>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Проект также включает выбор техно</w:t>
      </w:r>
      <w:r>
        <w:rPr>
          <w:sz w:val="28"/>
          <w:szCs w:val="28"/>
        </w:rPr>
        <w:t>логического оборудования для из</w:t>
      </w:r>
      <w:r w:rsidRPr="002B7368">
        <w:rPr>
          <w:sz w:val="28"/>
          <w:szCs w:val="28"/>
        </w:rPr>
        <w:t>готовления сварного узла.</w:t>
      </w:r>
    </w:p>
    <w:p w:rsidR="001D6ED9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Сроки выполнения проекта устанавливаются учебным планом и графиком учебного процесса.</w:t>
      </w:r>
    </w:p>
    <w:p w:rsidR="0008622B" w:rsidRDefault="0008622B" w:rsidP="001D6ED9">
      <w:pPr>
        <w:spacing w:line="360" w:lineRule="auto"/>
        <w:ind w:firstLine="567"/>
        <w:jc w:val="both"/>
        <w:rPr>
          <w:sz w:val="28"/>
          <w:szCs w:val="28"/>
        </w:rPr>
      </w:pPr>
    </w:p>
    <w:p w:rsidR="001D6ED9" w:rsidRPr="00BD60AB" w:rsidRDefault="001D6ED9" w:rsidP="001D6ED9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4358CE">
        <w:rPr>
          <w:b/>
          <w:sz w:val="28"/>
          <w:szCs w:val="28"/>
        </w:rPr>
        <w:t>1</w:t>
      </w:r>
      <w:r w:rsidRPr="00BD60AB">
        <w:rPr>
          <w:b/>
          <w:sz w:val="28"/>
          <w:szCs w:val="28"/>
        </w:rPr>
        <w:t>.2</w:t>
      </w:r>
      <w:r>
        <w:rPr>
          <w:b/>
          <w:sz w:val="28"/>
          <w:szCs w:val="28"/>
        </w:rPr>
        <w:t>.</w:t>
      </w:r>
      <w:r w:rsidRPr="00BD60AB">
        <w:rPr>
          <w:b/>
          <w:sz w:val="28"/>
          <w:szCs w:val="28"/>
        </w:rPr>
        <w:t xml:space="preserve"> Тематика, содержание и объем курсового проекта</w:t>
      </w:r>
    </w:p>
    <w:p w:rsidR="001D6ED9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B7368">
        <w:rPr>
          <w:sz w:val="28"/>
          <w:szCs w:val="28"/>
        </w:rPr>
        <w:t>Курсовой проект выполняется студентом по индивидуальному заданию. Задание включает в себя чертеж или эскиз сварной металлоконструкции и годовую программу выпуска данного сварного узла (конструкции). Преподаватель зада</w:t>
      </w:r>
      <w:r>
        <w:rPr>
          <w:sz w:val="28"/>
          <w:szCs w:val="28"/>
        </w:rPr>
        <w:t>е</w:t>
      </w:r>
      <w:r w:rsidRPr="002B7368">
        <w:rPr>
          <w:sz w:val="28"/>
          <w:szCs w:val="28"/>
        </w:rPr>
        <w:t>т сварные соединения, режимы сварки которых должны быть рассчитаны в проекте.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B7368">
        <w:rPr>
          <w:sz w:val="28"/>
          <w:szCs w:val="28"/>
        </w:rPr>
        <w:t>При выполнении проекта студентом разрабатываются следующие основные вопросы: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B7368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2B7368">
        <w:rPr>
          <w:sz w:val="28"/>
          <w:szCs w:val="28"/>
        </w:rPr>
        <w:t>Краткое описание конструкции и условий ее эксплуатации.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2B7368">
        <w:rPr>
          <w:sz w:val="28"/>
          <w:szCs w:val="28"/>
        </w:rPr>
        <w:t>Обоснование выбора конструкционного материала. Свойства данного конструкционного материала</w:t>
      </w:r>
      <w:r>
        <w:rPr>
          <w:sz w:val="28"/>
          <w:szCs w:val="28"/>
        </w:rPr>
        <w:t xml:space="preserve"> (химический состав и механические свойства конструкционного материала).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2.3. Оценка и х</w:t>
      </w:r>
      <w:r w:rsidRPr="002B7368">
        <w:rPr>
          <w:sz w:val="28"/>
          <w:szCs w:val="28"/>
        </w:rPr>
        <w:t>арактеристика свариваемости выбранного</w:t>
      </w:r>
      <w:r>
        <w:rPr>
          <w:sz w:val="28"/>
          <w:szCs w:val="28"/>
        </w:rPr>
        <w:t xml:space="preserve"> </w:t>
      </w:r>
      <w:r w:rsidRPr="002B7368">
        <w:rPr>
          <w:sz w:val="28"/>
          <w:szCs w:val="28"/>
        </w:rPr>
        <w:t>конструкцион</w:t>
      </w:r>
      <w:r>
        <w:rPr>
          <w:sz w:val="28"/>
          <w:szCs w:val="28"/>
        </w:rPr>
        <w:t>н</w:t>
      </w:r>
      <w:r w:rsidRPr="002B7368">
        <w:rPr>
          <w:sz w:val="28"/>
          <w:szCs w:val="28"/>
        </w:rPr>
        <w:t>ого материала</w:t>
      </w:r>
      <w:r>
        <w:rPr>
          <w:sz w:val="28"/>
          <w:szCs w:val="28"/>
        </w:rPr>
        <w:t>; рекомендации к разработке техпроцесса</w:t>
      </w:r>
      <w:r w:rsidRPr="002B7368">
        <w:rPr>
          <w:sz w:val="28"/>
          <w:szCs w:val="28"/>
        </w:rPr>
        <w:t>.</w:t>
      </w:r>
    </w:p>
    <w:p w:rsidR="002543B3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2B7368">
        <w:rPr>
          <w:sz w:val="28"/>
          <w:szCs w:val="28"/>
        </w:rPr>
        <w:t>Обоснование выбора методов сварки,</w:t>
      </w:r>
      <w:r w:rsidR="002543B3">
        <w:rPr>
          <w:sz w:val="28"/>
          <w:szCs w:val="28"/>
        </w:rPr>
        <w:t xml:space="preserve"> сварочного оборудования,</w:t>
      </w:r>
      <w:r w:rsidRPr="002B7368">
        <w:rPr>
          <w:sz w:val="28"/>
          <w:szCs w:val="28"/>
        </w:rPr>
        <w:t xml:space="preserve"> видов сварных соединений и типов сварных швов.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 </w:t>
      </w:r>
      <w:r w:rsidRPr="002B7368">
        <w:rPr>
          <w:sz w:val="28"/>
          <w:szCs w:val="28"/>
        </w:rPr>
        <w:t>Выбор сварочных материалов.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Pr="002B7368">
        <w:rPr>
          <w:sz w:val="28"/>
          <w:szCs w:val="28"/>
        </w:rPr>
        <w:t>Расчет параметров режима выбранных двух методов сварки (наплавки).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</w:t>
      </w:r>
      <w:r w:rsidRPr="002B7368">
        <w:rPr>
          <w:sz w:val="28"/>
          <w:szCs w:val="28"/>
        </w:rPr>
        <w:t>Разработка технологии сборки и сварки конструкции и оформление операционно-технологической карты.</w:t>
      </w:r>
    </w:p>
    <w:p w:rsidR="001D6ED9" w:rsidRPr="002B7368" w:rsidRDefault="001D6ED9" w:rsidP="001D6ED9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2B7368">
        <w:rPr>
          <w:sz w:val="28"/>
          <w:szCs w:val="28"/>
        </w:rPr>
        <w:tab/>
        <w:t>Расчетно-пояснительная записка к курсовому проекту оформляется на листах формата А4 и включает в себя:</w:t>
      </w:r>
    </w:p>
    <w:p w:rsidR="001D6ED9" w:rsidRDefault="001D6ED9" w:rsidP="001D6ED9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B7368">
        <w:rPr>
          <w:sz w:val="28"/>
          <w:szCs w:val="28"/>
        </w:rPr>
        <w:lastRenderedPageBreak/>
        <w:t>титульный лист,</w:t>
      </w:r>
    </w:p>
    <w:p w:rsidR="001D6ED9" w:rsidRDefault="001D6ED9" w:rsidP="001D6ED9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задание на курсовой проект, подписанное руководителем,</w:t>
      </w:r>
    </w:p>
    <w:p w:rsidR="001D6ED9" w:rsidRDefault="001D6ED9" w:rsidP="001D6ED9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содержание,</w:t>
      </w:r>
    </w:p>
    <w:p w:rsidR="001D6ED9" w:rsidRDefault="001D6ED9" w:rsidP="001D6ED9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введение,</w:t>
      </w:r>
    </w:p>
    <w:p w:rsidR="001D6ED9" w:rsidRDefault="001D6ED9" w:rsidP="001D6ED9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основную</w:t>
      </w:r>
      <w:r w:rsidR="00FC2568">
        <w:rPr>
          <w:sz w:val="28"/>
          <w:szCs w:val="28"/>
        </w:rPr>
        <w:t xml:space="preserve"> (технологическую)</w:t>
      </w:r>
      <w:r w:rsidRPr="002B7368">
        <w:rPr>
          <w:sz w:val="28"/>
          <w:szCs w:val="28"/>
        </w:rPr>
        <w:t xml:space="preserve"> часть,</w:t>
      </w:r>
    </w:p>
    <w:p w:rsidR="001D6ED9" w:rsidRDefault="001D6ED9" w:rsidP="001D6ED9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заключение,</w:t>
      </w:r>
    </w:p>
    <w:p w:rsidR="001D6ED9" w:rsidRPr="003A4E2C" w:rsidRDefault="001D6ED9" w:rsidP="001D6ED9">
      <w:pPr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</w:rPr>
      </w:pPr>
      <w:r w:rsidRPr="003A4E2C">
        <w:rPr>
          <w:color w:val="000000"/>
          <w:sz w:val="28"/>
          <w:szCs w:val="28"/>
        </w:rPr>
        <w:t>список использованных источников (ГОСТ 7.1- 84),</w:t>
      </w:r>
    </w:p>
    <w:p w:rsidR="001D6ED9" w:rsidRPr="002B7368" w:rsidRDefault="001D6ED9" w:rsidP="001D6ED9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приложения.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Текст расчетно-пояснительной записки следует иллюстрировать схе</w:t>
      </w:r>
      <w:r w:rsidRPr="002B7368">
        <w:rPr>
          <w:sz w:val="28"/>
          <w:szCs w:val="28"/>
        </w:rPr>
        <w:softHyphen/>
        <w:t>мами и эскизами, поясняющими расчеты. Индексы, входящие в формул</w:t>
      </w:r>
      <w:r>
        <w:rPr>
          <w:sz w:val="28"/>
          <w:szCs w:val="28"/>
        </w:rPr>
        <w:t>у</w:t>
      </w:r>
      <w:r w:rsidRPr="002B7368">
        <w:rPr>
          <w:sz w:val="28"/>
          <w:szCs w:val="28"/>
        </w:rPr>
        <w:t>, необходимо расшифровать. Во всех случаях использования данных из нор</w:t>
      </w:r>
      <w:r w:rsidRPr="002B7368">
        <w:rPr>
          <w:sz w:val="28"/>
          <w:szCs w:val="28"/>
        </w:rPr>
        <w:softHyphen/>
        <w:t>мативно-технической литературы в тексте расчетно-пояснительной записки необходимо делать в скобках соответствующие ссылки с указанием источ</w:t>
      </w:r>
      <w:r w:rsidRPr="002B7368">
        <w:rPr>
          <w:sz w:val="28"/>
          <w:szCs w:val="28"/>
        </w:rPr>
        <w:softHyphen/>
        <w:t>ника информации из списка использованной литературы, который приводит</w:t>
      </w:r>
      <w:r w:rsidRPr="002B7368">
        <w:rPr>
          <w:sz w:val="28"/>
          <w:szCs w:val="28"/>
        </w:rPr>
        <w:softHyphen/>
        <w:t>ся в конце пояснительной записки.</w:t>
      </w:r>
    </w:p>
    <w:p w:rsidR="001D6ED9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 w:rsidRPr="002B7368">
        <w:rPr>
          <w:sz w:val="28"/>
          <w:szCs w:val="28"/>
        </w:rPr>
        <w:t xml:space="preserve">К расчетно-пояснительной записке прилагается технологическая или операционная карта разработанного технологического процесса </w:t>
      </w:r>
    </w:p>
    <w:p w:rsidR="001D6ED9" w:rsidRPr="002B7368" w:rsidRDefault="001D6ED9" w:rsidP="001D6ED9">
      <w:pPr>
        <w:spacing w:line="360" w:lineRule="auto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(ГОСТ 3.1406-74).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B7368">
        <w:rPr>
          <w:sz w:val="28"/>
          <w:szCs w:val="28"/>
        </w:rPr>
        <w:t>Графическая часть проекта состоит из 2-</w:t>
      </w:r>
      <w:r>
        <w:rPr>
          <w:sz w:val="28"/>
          <w:szCs w:val="28"/>
        </w:rPr>
        <w:t>3-х листов: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чертеж сварного узла (конструкции)</w:t>
      </w:r>
      <w:r w:rsidR="00D24570">
        <w:rPr>
          <w:sz w:val="28"/>
          <w:szCs w:val="28"/>
        </w:rPr>
        <w:t xml:space="preserve"> – 1 лист формата А3,А4</w:t>
      </w:r>
      <w:r w:rsidRPr="002B7368">
        <w:rPr>
          <w:sz w:val="28"/>
          <w:szCs w:val="28"/>
        </w:rPr>
        <w:t>;</w:t>
      </w:r>
    </w:p>
    <w:p w:rsidR="001D6ED9" w:rsidRPr="002B7368" w:rsidRDefault="002543B3" w:rsidP="001D6E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спецификация </w:t>
      </w:r>
      <w:r w:rsidR="001D6ED9">
        <w:rPr>
          <w:sz w:val="28"/>
          <w:szCs w:val="28"/>
        </w:rPr>
        <w:t>– 1</w:t>
      </w:r>
      <w:r w:rsidR="001D6ED9" w:rsidRPr="00793067">
        <w:rPr>
          <w:sz w:val="28"/>
          <w:szCs w:val="28"/>
        </w:rPr>
        <w:t>-</w:t>
      </w:r>
      <w:r w:rsidR="00D24570">
        <w:rPr>
          <w:sz w:val="28"/>
          <w:szCs w:val="28"/>
        </w:rPr>
        <w:t>2 листа формата А4</w:t>
      </w:r>
      <w:r w:rsidR="001D6ED9" w:rsidRPr="002B7368">
        <w:rPr>
          <w:sz w:val="28"/>
          <w:szCs w:val="28"/>
        </w:rPr>
        <w:t>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Чертежи выполняются в соответствии с требованиями стандартов ЕСКД;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ГОСТ 2.109 - 73. Основные требования к чертежам.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ГОСТ 2.316 - 68. Правила нанесения чертежных надписей, технических требований и таблиц.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ГОСТ 2.312-72. Условные изображения и обозначения швов сварных соединений.</w:t>
      </w:r>
    </w:p>
    <w:p w:rsidR="001D6ED9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r w:rsidRPr="002B7368">
        <w:rPr>
          <w:sz w:val="28"/>
          <w:szCs w:val="28"/>
        </w:rPr>
        <w:t>2.41</w:t>
      </w:r>
      <w:r>
        <w:rPr>
          <w:sz w:val="28"/>
          <w:szCs w:val="28"/>
        </w:rPr>
        <w:t xml:space="preserve">0-68. </w:t>
      </w:r>
      <w:r w:rsidRPr="002B7368">
        <w:rPr>
          <w:sz w:val="28"/>
          <w:szCs w:val="28"/>
        </w:rPr>
        <w:t>Правила выполнения чертежей металлических конструк</w:t>
      </w:r>
      <w:r>
        <w:rPr>
          <w:sz w:val="28"/>
          <w:szCs w:val="28"/>
        </w:rPr>
        <w:t>-</w:t>
      </w:r>
    </w:p>
    <w:p w:rsidR="001D6ED9" w:rsidRDefault="001D6ED9" w:rsidP="001D6ED9">
      <w:pPr>
        <w:spacing w:line="360" w:lineRule="auto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ций.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</w:p>
    <w:p w:rsidR="001D6ED9" w:rsidRPr="00373135" w:rsidRDefault="001D6ED9" w:rsidP="001D6ED9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9A068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.3. </w:t>
      </w:r>
      <w:r w:rsidRPr="00373135">
        <w:rPr>
          <w:b/>
          <w:sz w:val="28"/>
          <w:szCs w:val="28"/>
        </w:rPr>
        <w:t>Последовательность выполнения проекта</w:t>
      </w:r>
    </w:p>
    <w:p w:rsidR="001D6ED9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 w:rsidRPr="002B7368">
        <w:rPr>
          <w:sz w:val="28"/>
          <w:szCs w:val="28"/>
        </w:rPr>
        <w:t xml:space="preserve">Рекомендуется следующий порядок выполнения проекта: 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1. Тщательно проанализировать конструкцию изделия, описать ее значение, характер воздействия внешней среды и другие условия эксплуатации.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2. Привести характеристику свойств применяемых конструкционных материалов. Оценить свариваемость материала, указать возможные трудно</w:t>
      </w:r>
      <w:r w:rsidRPr="002B7368">
        <w:rPr>
          <w:sz w:val="28"/>
          <w:szCs w:val="28"/>
        </w:rPr>
        <w:softHyphen/>
        <w:t>сти при сварке и меры борьбы с ними.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B7368">
        <w:rPr>
          <w:sz w:val="28"/>
          <w:szCs w:val="28"/>
        </w:rPr>
        <w:t>Изучить имеющиеся в технической литературе данные по техноло</w:t>
      </w:r>
      <w:r w:rsidRPr="002B7368">
        <w:rPr>
          <w:sz w:val="28"/>
          <w:szCs w:val="28"/>
        </w:rPr>
        <w:softHyphen/>
        <w:t>гии производства аналогичных изделий. Произвести обоснованный выбор способов сварки (наплавки) заданной конструкции. Задать соответствующую форму подготовки кромок соединяемых элементов.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B7368">
        <w:rPr>
          <w:sz w:val="28"/>
          <w:szCs w:val="28"/>
        </w:rPr>
        <w:t>Рассчитать параметры режимов сварки и выбрать и рассчитать  сварочные материалы</w:t>
      </w:r>
      <w:r>
        <w:rPr>
          <w:sz w:val="28"/>
          <w:szCs w:val="28"/>
        </w:rPr>
        <w:t xml:space="preserve"> </w:t>
      </w:r>
      <w:r w:rsidRPr="002B7368">
        <w:rPr>
          <w:sz w:val="28"/>
          <w:szCs w:val="28"/>
        </w:rPr>
        <w:t>(электроды, сварочная проволока, флюсы, защитные газы).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 w:rsidRPr="002B7368">
        <w:rPr>
          <w:sz w:val="28"/>
          <w:szCs w:val="28"/>
        </w:rPr>
        <w:t>5. Разработать операционно-технологический процесс сварки (на</w:t>
      </w:r>
      <w:r w:rsidRPr="002B7368">
        <w:rPr>
          <w:sz w:val="28"/>
          <w:szCs w:val="28"/>
        </w:rPr>
        <w:softHyphen/>
        <w:t>плавки).</w:t>
      </w:r>
    </w:p>
    <w:p w:rsidR="001D6ED9" w:rsidRPr="002B7368" w:rsidRDefault="001D6ED9" w:rsidP="001D6E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2B7368">
        <w:rPr>
          <w:sz w:val="28"/>
          <w:szCs w:val="28"/>
        </w:rPr>
        <w:t>Выбрать необходимое технологическое оборудование.</w:t>
      </w:r>
    </w:p>
    <w:p w:rsidR="001D6ED9" w:rsidRDefault="001D6ED9" w:rsidP="001D6ED9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2B7368">
        <w:rPr>
          <w:sz w:val="28"/>
          <w:szCs w:val="28"/>
        </w:rPr>
        <w:t>Составить расчетно-пояснительную записку и выполнить графи</w:t>
      </w:r>
      <w:r w:rsidRPr="002B7368">
        <w:rPr>
          <w:sz w:val="28"/>
          <w:szCs w:val="28"/>
        </w:rPr>
        <w:softHyphen/>
        <w:t>ческую часть проекта.</w:t>
      </w:r>
    </w:p>
    <w:p w:rsidR="001D6ED9" w:rsidRDefault="001D6ED9" w:rsidP="001D6ED9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1D6ED9" w:rsidRPr="00373135" w:rsidRDefault="001D6ED9" w:rsidP="001D6ED9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1.4. </w:t>
      </w:r>
      <w:r w:rsidRPr="00373135">
        <w:rPr>
          <w:b/>
          <w:sz w:val="28"/>
          <w:szCs w:val="28"/>
        </w:rPr>
        <w:t>Методические указания по выполнению проекта</w:t>
      </w:r>
    </w:p>
    <w:p w:rsidR="00936620" w:rsidRDefault="00936620" w:rsidP="00936620">
      <w:pPr>
        <w:pStyle w:val="a8"/>
        <w:spacing w:line="240" w:lineRule="auto"/>
        <w:rPr>
          <w:b/>
        </w:rPr>
      </w:pPr>
    </w:p>
    <w:p w:rsidR="00936620" w:rsidRDefault="000A3BC7" w:rsidP="00936620">
      <w:pPr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1</w:t>
      </w:r>
      <w:r>
        <w:rPr>
          <w:b/>
          <w:sz w:val="28"/>
          <w:szCs w:val="28"/>
        </w:rPr>
        <w:t xml:space="preserve">.4.1. </w:t>
      </w:r>
      <w:r w:rsidR="00936620" w:rsidRPr="000E1DBA">
        <w:rPr>
          <w:b/>
          <w:sz w:val="28"/>
          <w:szCs w:val="28"/>
        </w:rPr>
        <w:t>ВВЕДЕНИЕ</w:t>
      </w:r>
    </w:p>
    <w:p w:rsidR="00991C1F" w:rsidRPr="000E1DBA" w:rsidRDefault="00991C1F" w:rsidP="00991C1F">
      <w:pPr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</w:p>
    <w:p w:rsidR="00936620" w:rsidRPr="00991C1F" w:rsidRDefault="00936620" w:rsidP="00991C1F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</w:rPr>
        <w:tab/>
      </w:r>
      <w:r w:rsidRPr="00991C1F">
        <w:rPr>
          <w:sz w:val="28"/>
          <w:szCs w:val="28"/>
        </w:rPr>
        <w:t xml:space="preserve">Это вступительная часть </w:t>
      </w:r>
      <w:r w:rsidR="00991C1F" w:rsidRPr="00991C1F">
        <w:rPr>
          <w:sz w:val="28"/>
          <w:szCs w:val="28"/>
        </w:rPr>
        <w:t xml:space="preserve"> курсового </w:t>
      </w:r>
      <w:r w:rsidRPr="00991C1F">
        <w:rPr>
          <w:sz w:val="28"/>
          <w:szCs w:val="28"/>
        </w:rPr>
        <w:t>проекта, в которой рассматриваются основные направления  исследования проблемы, избранной в качестве темы диплома.</w:t>
      </w:r>
    </w:p>
    <w:p w:rsidR="00936620" w:rsidRPr="00991C1F" w:rsidRDefault="00936620" w:rsidP="00991C1F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991C1F">
        <w:rPr>
          <w:sz w:val="28"/>
          <w:szCs w:val="28"/>
        </w:rPr>
        <w:tab/>
        <w:t xml:space="preserve">Введение должно содержать цели и задачи дипломного проекта,  </w:t>
      </w:r>
      <w:r w:rsidRPr="00991C1F">
        <w:rPr>
          <w:sz w:val="28"/>
          <w:szCs w:val="28"/>
        </w:rPr>
        <w:lastRenderedPageBreak/>
        <w:t>обосновывать актуальности выбранной темы. Также во введении определяется и кратко характеризуется объект исследования.</w:t>
      </w:r>
    </w:p>
    <w:p w:rsidR="00936620" w:rsidRPr="00991C1F" w:rsidRDefault="00936620" w:rsidP="00936620">
      <w:pPr>
        <w:tabs>
          <w:tab w:val="left" w:pos="709"/>
        </w:tabs>
        <w:jc w:val="both"/>
        <w:rPr>
          <w:sz w:val="28"/>
          <w:szCs w:val="28"/>
        </w:rPr>
      </w:pPr>
    </w:p>
    <w:p w:rsidR="00936620" w:rsidRDefault="000A3BC7" w:rsidP="00936620">
      <w:pPr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1.4.2. </w:t>
      </w:r>
      <w:r w:rsidR="00936620" w:rsidRPr="00991C1F">
        <w:rPr>
          <w:b/>
          <w:sz w:val="28"/>
          <w:szCs w:val="28"/>
        </w:rPr>
        <w:t>ТЕХНОЛОГИЧЕСКАЯ ЧАСТЬ</w:t>
      </w:r>
    </w:p>
    <w:p w:rsidR="00991C1F" w:rsidRPr="00991C1F" w:rsidRDefault="00991C1F" w:rsidP="00991C1F">
      <w:pPr>
        <w:tabs>
          <w:tab w:val="left" w:pos="709"/>
        </w:tabs>
        <w:spacing w:line="360" w:lineRule="auto"/>
        <w:ind w:firstLine="567"/>
        <w:jc w:val="both"/>
        <w:rPr>
          <w:b/>
          <w:sz w:val="28"/>
          <w:szCs w:val="28"/>
        </w:rPr>
      </w:pPr>
    </w:p>
    <w:p w:rsidR="00936620" w:rsidRPr="00991C1F" w:rsidRDefault="00936620" w:rsidP="00991C1F">
      <w:pPr>
        <w:tabs>
          <w:tab w:val="left" w:pos="709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991C1F">
        <w:rPr>
          <w:b/>
          <w:sz w:val="28"/>
          <w:szCs w:val="28"/>
        </w:rPr>
        <w:t>Анализ конструкции, ее назначение, особенности и условия эксплуатации</w:t>
      </w:r>
    </w:p>
    <w:p w:rsidR="00936620" w:rsidRPr="00991C1F" w:rsidRDefault="00936620" w:rsidP="00991C1F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Проанализировать конструкцию изделия, описать ее назначение, особенности и условия эксплуатации. Определить количество конструкционных элементов. Обязательно необходимо указать: габаритные размеры всех конструкционных элементов, толщину металла, массу элементов и конструкции в целом. Данные свести в таблицу 1. </w:t>
      </w:r>
    </w:p>
    <w:p w:rsidR="00936620" w:rsidRPr="00991C1F" w:rsidRDefault="00936620" w:rsidP="00936620">
      <w:pPr>
        <w:rPr>
          <w:sz w:val="28"/>
          <w:szCs w:val="28"/>
        </w:rPr>
      </w:pPr>
    </w:p>
    <w:p w:rsidR="00936620" w:rsidRPr="00991C1F" w:rsidRDefault="00936620" w:rsidP="00936620">
      <w:pPr>
        <w:rPr>
          <w:sz w:val="28"/>
          <w:szCs w:val="28"/>
        </w:rPr>
      </w:pPr>
      <w:r w:rsidRPr="00991C1F">
        <w:rPr>
          <w:sz w:val="28"/>
          <w:szCs w:val="28"/>
        </w:rPr>
        <w:t>Масса элементов М</w:t>
      </w:r>
      <w:r w:rsidRPr="00991C1F">
        <w:rPr>
          <w:sz w:val="28"/>
          <w:szCs w:val="28"/>
          <w:vertAlign w:val="subscript"/>
        </w:rPr>
        <w:t>кг</w:t>
      </w:r>
      <w:r w:rsidRPr="00991C1F">
        <w:rPr>
          <w:sz w:val="28"/>
          <w:szCs w:val="28"/>
        </w:rPr>
        <w:t xml:space="preserve"> , рассчитывается по формуле</w:t>
      </w:r>
    </w:p>
    <w:p w:rsidR="00936620" w:rsidRPr="00991C1F" w:rsidRDefault="00936620" w:rsidP="00936620">
      <w:pPr>
        <w:jc w:val="center"/>
        <w:rPr>
          <w:sz w:val="28"/>
          <w:szCs w:val="28"/>
        </w:rPr>
      </w:pPr>
      <w:r w:rsidRPr="00991C1F">
        <w:rPr>
          <w:sz w:val="28"/>
          <w:szCs w:val="28"/>
        </w:rPr>
        <w:t>М=</w:t>
      </w:r>
      <w:r w:rsidRPr="00991C1F">
        <w:rPr>
          <w:sz w:val="28"/>
          <w:szCs w:val="28"/>
          <w:lang w:val="en-US"/>
        </w:rPr>
        <w:t>a</w:t>
      </w:r>
      <w:r w:rsidRPr="00991C1F">
        <w:rPr>
          <w:sz w:val="28"/>
          <w:szCs w:val="28"/>
          <w:vertAlign w:val="subscript"/>
        </w:rPr>
        <w:t>*</w:t>
      </w:r>
      <w:r w:rsidRPr="00991C1F">
        <w:rPr>
          <w:sz w:val="28"/>
          <w:szCs w:val="28"/>
        </w:rPr>
        <w:t>в</w:t>
      </w:r>
      <w:r w:rsidRPr="00991C1F">
        <w:rPr>
          <w:sz w:val="28"/>
          <w:szCs w:val="28"/>
          <w:vertAlign w:val="subscript"/>
        </w:rPr>
        <w:t>*</w:t>
      </w:r>
      <w:r w:rsidRPr="00991C1F">
        <w:rPr>
          <w:sz w:val="28"/>
          <w:szCs w:val="28"/>
        </w:rPr>
        <w:t>с</w:t>
      </w:r>
      <w:r w:rsidRPr="00991C1F">
        <w:rPr>
          <w:sz w:val="28"/>
          <w:szCs w:val="28"/>
          <w:vertAlign w:val="subscript"/>
        </w:rPr>
        <w:t>*</w:t>
      </w:r>
      <w:r w:rsidRPr="00991C1F">
        <w:rPr>
          <w:sz w:val="28"/>
          <w:szCs w:val="28"/>
        </w:rPr>
        <w:t>7.8,      (1)</w:t>
      </w:r>
    </w:p>
    <w:p w:rsidR="00936620" w:rsidRPr="00991C1F" w:rsidRDefault="00936620" w:rsidP="00936620">
      <w:pPr>
        <w:rPr>
          <w:sz w:val="28"/>
          <w:szCs w:val="28"/>
        </w:rPr>
      </w:pPr>
      <w:r w:rsidRPr="00991C1F">
        <w:rPr>
          <w:sz w:val="28"/>
          <w:szCs w:val="28"/>
        </w:rPr>
        <w:t>Где а – длина элемента, см;</w:t>
      </w:r>
    </w:p>
    <w:p w:rsidR="00936620" w:rsidRPr="00991C1F" w:rsidRDefault="00936620" w:rsidP="00936620">
      <w:pPr>
        <w:rPr>
          <w:sz w:val="28"/>
          <w:szCs w:val="28"/>
        </w:rPr>
      </w:pPr>
      <w:r w:rsidRPr="00991C1F">
        <w:rPr>
          <w:sz w:val="28"/>
          <w:szCs w:val="28"/>
        </w:rPr>
        <w:t>В – ширина элемента, см;</w:t>
      </w:r>
    </w:p>
    <w:p w:rsidR="00936620" w:rsidRPr="00991C1F" w:rsidRDefault="00936620" w:rsidP="00936620">
      <w:pPr>
        <w:rPr>
          <w:sz w:val="28"/>
          <w:szCs w:val="28"/>
        </w:rPr>
      </w:pPr>
      <w:r w:rsidRPr="00991C1F">
        <w:rPr>
          <w:sz w:val="28"/>
          <w:szCs w:val="28"/>
        </w:rPr>
        <w:t>С – высота элемента, см</w:t>
      </w:r>
    </w:p>
    <w:p w:rsidR="00936620" w:rsidRPr="00991C1F" w:rsidRDefault="00936620" w:rsidP="00936620">
      <w:pPr>
        <w:rPr>
          <w:sz w:val="28"/>
          <w:szCs w:val="28"/>
          <w:vertAlign w:val="superscript"/>
        </w:rPr>
      </w:pPr>
      <w:r w:rsidRPr="00991C1F">
        <w:rPr>
          <w:sz w:val="28"/>
          <w:szCs w:val="28"/>
        </w:rPr>
        <w:t>7.8 – плотность стали, г/см</w:t>
      </w:r>
      <w:r w:rsidRPr="00991C1F">
        <w:rPr>
          <w:sz w:val="28"/>
          <w:szCs w:val="28"/>
          <w:vertAlign w:val="superscript"/>
        </w:rPr>
        <w:t>3</w:t>
      </w:r>
    </w:p>
    <w:p w:rsidR="00936620" w:rsidRPr="00991C1F" w:rsidRDefault="00936620" w:rsidP="00936620">
      <w:pPr>
        <w:rPr>
          <w:sz w:val="28"/>
          <w:szCs w:val="28"/>
          <w:vertAlign w:val="superscript"/>
        </w:rPr>
      </w:pPr>
    </w:p>
    <w:p w:rsidR="00936620" w:rsidRPr="00991C1F" w:rsidRDefault="00936620" w:rsidP="00936620">
      <w:pPr>
        <w:rPr>
          <w:sz w:val="28"/>
          <w:szCs w:val="28"/>
        </w:rPr>
      </w:pPr>
      <w:r w:rsidRPr="00991C1F">
        <w:rPr>
          <w:sz w:val="28"/>
          <w:szCs w:val="28"/>
        </w:rPr>
        <w:t>Таблица 1 – Ведомость сборочных единиц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7"/>
        <w:gridCol w:w="1945"/>
        <w:gridCol w:w="1835"/>
        <w:gridCol w:w="1922"/>
        <w:gridCol w:w="1772"/>
      </w:tblGrid>
      <w:tr w:rsidR="00936620" w:rsidRPr="00991C1F" w:rsidTr="007E1F5B">
        <w:tc>
          <w:tcPr>
            <w:tcW w:w="2254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Наименование сборочной единицы</w:t>
            </w:r>
          </w:p>
        </w:tc>
        <w:tc>
          <w:tcPr>
            <w:tcW w:w="2254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Количество, шт</w:t>
            </w:r>
          </w:p>
        </w:tc>
        <w:tc>
          <w:tcPr>
            <w:tcW w:w="2254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Эскиз сборочной единицы</w:t>
            </w:r>
          </w:p>
        </w:tc>
        <w:tc>
          <w:tcPr>
            <w:tcW w:w="2255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Габаритные размеры, мм</w:t>
            </w:r>
          </w:p>
        </w:tc>
        <w:tc>
          <w:tcPr>
            <w:tcW w:w="2255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Масса элемента, кг</w:t>
            </w:r>
          </w:p>
        </w:tc>
      </w:tr>
      <w:tr w:rsidR="00936620" w:rsidRPr="00991C1F" w:rsidTr="007E1F5B">
        <w:tc>
          <w:tcPr>
            <w:tcW w:w="2254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54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54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55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55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936620" w:rsidRPr="00991C1F" w:rsidRDefault="00936620" w:rsidP="00936620">
      <w:pPr>
        <w:rPr>
          <w:sz w:val="28"/>
          <w:szCs w:val="28"/>
        </w:rPr>
      </w:pPr>
    </w:p>
    <w:p w:rsidR="00936620" w:rsidRPr="00991C1F" w:rsidRDefault="00936620" w:rsidP="00936620">
      <w:pPr>
        <w:rPr>
          <w:sz w:val="28"/>
          <w:szCs w:val="28"/>
        </w:rPr>
      </w:pPr>
    </w:p>
    <w:p w:rsidR="00936620" w:rsidRDefault="00936620" w:rsidP="00936620">
      <w:pPr>
        <w:pStyle w:val="12"/>
        <w:shd w:val="clear" w:color="auto" w:fill="auto"/>
        <w:spacing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991C1F">
        <w:rPr>
          <w:rFonts w:ascii="Times New Roman" w:hAnsi="Times New Roman" w:cs="Times New Roman"/>
          <w:b/>
          <w:sz w:val="28"/>
          <w:szCs w:val="28"/>
        </w:rPr>
        <w:t>Выбор типа производства и его обоснование</w:t>
      </w:r>
    </w:p>
    <w:p w:rsidR="00991C1F" w:rsidRPr="00991C1F" w:rsidRDefault="00991C1F" w:rsidP="00936620">
      <w:pPr>
        <w:pStyle w:val="12"/>
        <w:shd w:val="clear" w:color="auto" w:fill="auto"/>
        <w:spacing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936620" w:rsidRPr="00991C1F" w:rsidRDefault="00936620" w:rsidP="00991C1F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В зависимости от принципов организации производства различают несколько типов производства: массовые, серийные, единичные процессы. Дать определение каждого из процессов, указать технико-экономические характеристики, соответствующие им.</w:t>
      </w:r>
    </w:p>
    <w:p w:rsidR="00936620" w:rsidRDefault="00936620" w:rsidP="00991C1F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Учитывая массу конструкции и руководствуясь приложением Б, определить тип сварочного производства и объем годового выпуска, учитывая спрос на данное сварное изделие.</w:t>
      </w:r>
    </w:p>
    <w:p w:rsidR="00936620" w:rsidRPr="00991C1F" w:rsidRDefault="00936620" w:rsidP="00991C1F">
      <w:pPr>
        <w:spacing w:line="360" w:lineRule="auto"/>
        <w:ind w:firstLine="567"/>
        <w:rPr>
          <w:b/>
          <w:sz w:val="28"/>
          <w:szCs w:val="28"/>
        </w:rPr>
      </w:pPr>
      <w:r w:rsidRPr="00991C1F">
        <w:rPr>
          <w:b/>
          <w:sz w:val="28"/>
          <w:szCs w:val="28"/>
        </w:rPr>
        <w:lastRenderedPageBreak/>
        <w:t>Выбор материала для изготовления, определение его свариваемости</w:t>
      </w:r>
    </w:p>
    <w:p w:rsidR="00936620" w:rsidRPr="00991C1F" w:rsidRDefault="00936620" w:rsidP="00991C1F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Выбрать материал для изготовления конструкции, учитывая ее назначение, условия эксплуатации, материалы для изготовления аналогичных типовых конструкций. По справочным данным определить химический состав и механические свойства основного металла. Оценить свариваемость конструкционного материала по формуле 2, указать возможные трудности при сварке и меры борьбы с ними в соответствии с таблицей 2, где приведена классификация сталей по свариваемости в соответствий с величиной С</w:t>
      </w:r>
      <w:r w:rsidRPr="00991C1F">
        <w:rPr>
          <w:sz w:val="28"/>
          <w:szCs w:val="28"/>
          <w:vertAlign w:val="subscript"/>
        </w:rPr>
        <w:t>э</w:t>
      </w:r>
      <w:r w:rsidRPr="00991C1F">
        <w:rPr>
          <w:sz w:val="28"/>
          <w:szCs w:val="28"/>
        </w:rPr>
        <w:t xml:space="preserve"> (эквивалентный углерод) , и меры по предотвращению или уменьшению вероятности появления трещин.</w:t>
      </w:r>
    </w:p>
    <w:p w:rsidR="00936620" w:rsidRPr="00991C1F" w:rsidRDefault="00936620" w:rsidP="00936620">
      <w:pPr>
        <w:tabs>
          <w:tab w:val="left" w:pos="709"/>
        </w:tabs>
        <w:jc w:val="both"/>
        <w:rPr>
          <w:sz w:val="28"/>
          <w:szCs w:val="28"/>
        </w:rPr>
      </w:pPr>
    </w:p>
    <w:p w:rsidR="00936620" w:rsidRPr="00991C1F" w:rsidRDefault="00936620" w:rsidP="00936620">
      <w:pPr>
        <w:rPr>
          <w:sz w:val="28"/>
          <w:szCs w:val="28"/>
        </w:rPr>
      </w:pPr>
      <w:r w:rsidRPr="00991C1F">
        <w:rPr>
          <w:sz w:val="28"/>
          <w:szCs w:val="28"/>
        </w:rPr>
        <w:t>Таблица 2 – Классификация низкоуглеродистых сталей по свариваемости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6"/>
        <w:gridCol w:w="2073"/>
        <w:gridCol w:w="1627"/>
        <w:gridCol w:w="1195"/>
        <w:gridCol w:w="1195"/>
        <w:gridCol w:w="1288"/>
        <w:gridCol w:w="1327"/>
      </w:tblGrid>
      <w:tr w:rsidR="00936620" w:rsidRPr="00991C1F" w:rsidTr="007E1F5B">
        <w:tc>
          <w:tcPr>
            <w:tcW w:w="1108" w:type="dxa"/>
            <w:vMerge w:val="restart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Группа сталей</w:t>
            </w:r>
          </w:p>
        </w:tc>
        <w:tc>
          <w:tcPr>
            <w:tcW w:w="2394" w:type="dxa"/>
            <w:vMerge w:val="restart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Свариваемость</w:t>
            </w:r>
          </w:p>
        </w:tc>
        <w:tc>
          <w:tcPr>
            <w:tcW w:w="1933" w:type="dxa"/>
            <w:vMerge w:val="restart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Эквивалентный углерод С</w:t>
            </w:r>
            <w:r w:rsidRPr="00991C1F">
              <w:rPr>
                <w:sz w:val="28"/>
                <w:szCs w:val="28"/>
                <w:vertAlign w:val="subscript"/>
              </w:rPr>
              <w:t>э</w:t>
            </w:r>
            <w:r w:rsidRPr="00991C1F">
              <w:rPr>
                <w:sz w:val="28"/>
                <w:szCs w:val="28"/>
              </w:rPr>
              <w:t>, %</w:t>
            </w:r>
          </w:p>
        </w:tc>
        <w:tc>
          <w:tcPr>
            <w:tcW w:w="4136" w:type="dxa"/>
            <w:gridSpan w:val="4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Технологические меры</w:t>
            </w:r>
          </w:p>
        </w:tc>
      </w:tr>
      <w:tr w:rsidR="00936620" w:rsidRPr="00991C1F" w:rsidTr="007E1F5B">
        <w:tc>
          <w:tcPr>
            <w:tcW w:w="1108" w:type="dxa"/>
            <w:vMerge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394" w:type="dxa"/>
            <w:vMerge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33" w:type="dxa"/>
            <w:vMerge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68" w:type="dxa"/>
            <w:gridSpan w:val="2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подогрев</w:t>
            </w:r>
          </w:p>
        </w:tc>
        <w:tc>
          <w:tcPr>
            <w:tcW w:w="2068" w:type="dxa"/>
            <w:gridSpan w:val="2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термообработка</w:t>
            </w:r>
          </w:p>
        </w:tc>
      </w:tr>
      <w:tr w:rsidR="00936620" w:rsidRPr="00991C1F" w:rsidTr="007E1F5B">
        <w:tc>
          <w:tcPr>
            <w:tcW w:w="1108" w:type="dxa"/>
            <w:vMerge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394" w:type="dxa"/>
            <w:vMerge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33" w:type="dxa"/>
            <w:vMerge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02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Перед сваркой</w:t>
            </w:r>
          </w:p>
        </w:tc>
        <w:tc>
          <w:tcPr>
            <w:tcW w:w="966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Во время сварки</w:t>
            </w:r>
          </w:p>
        </w:tc>
        <w:tc>
          <w:tcPr>
            <w:tcW w:w="1102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Перед сваркой</w:t>
            </w:r>
          </w:p>
        </w:tc>
        <w:tc>
          <w:tcPr>
            <w:tcW w:w="966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После</w:t>
            </w:r>
          </w:p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сварки</w:t>
            </w:r>
          </w:p>
        </w:tc>
      </w:tr>
      <w:tr w:rsidR="00936620" w:rsidRPr="00991C1F" w:rsidTr="007E1F5B">
        <w:tc>
          <w:tcPr>
            <w:tcW w:w="1108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</w:t>
            </w:r>
          </w:p>
        </w:tc>
        <w:tc>
          <w:tcPr>
            <w:tcW w:w="2394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Хорошая</w:t>
            </w:r>
          </w:p>
        </w:tc>
        <w:tc>
          <w:tcPr>
            <w:tcW w:w="1933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Меньше 0.25</w:t>
            </w:r>
          </w:p>
        </w:tc>
        <w:tc>
          <w:tcPr>
            <w:tcW w:w="1102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-</w:t>
            </w:r>
          </w:p>
        </w:tc>
        <w:tc>
          <w:tcPr>
            <w:tcW w:w="1102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желательна</w:t>
            </w:r>
          </w:p>
        </w:tc>
      </w:tr>
      <w:tr w:rsidR="00936620" w:rsidRPr="00991C1F" w:rsidTr="007E1F5B">
        <w:tc>
          <w:tcPr>
            <w:tcW w:w="1108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</w:t>
            </w:r>
          </w:p>
        </w:tc>
        <w:tc>
          <w:tcPr>
            <w:tcW w:w="2394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Удовлетворительная</w:t>
            </w:r>
          </w:p>
        </w:tc>
        <w:tc>
          <w:tcPr>
            <w:tcW w:w="1933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0.25+0.35</w:t>
            </w:r>
          </w:p>
        </w:tc>
        <w:tc>
          <w:tcPr>
            <w:tcW w:w="1102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желателен</w:t>
            </w:r>
          </w:p>
        </w:tc>
        <w:tc>
          <w:tcPr>
            <w:tcW w:w="966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-</w:t>
            </w:r>
          </w:p>
        </w:tc>
        <w:tc>
          <w:tcPr>
            <w:tcW w:w="1102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желательна</w:t>
            </w:r>
          </w:p>
        </w:tc>
        <w:tc>
          <w:tcPr>
            <w:tcW w:w="966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Необходима</w:t>
            </w:r>
          </w:p>
        </w:tc>
      </w:tr>
      <w:tr w:rsidR="00936620" w:rsidRPr="00991C1F" w:rsidTr="007E1F5B">
        <w:tc>
          <w:tcPr>
            <w:tcW w:w="1108" w:type="dxa"/>
            <w:tcBorders>
              <w:right w:val="single" w:sz="4" w:space="0" w:color="auto"/>
            </w:tcBorders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3</w:t>
            </w:r>
          </w:p>
        </w:tc>
        <w:tc>
          <w:tcPr>
            <w:tcW w:w="2394" w:type="dxa"/>
            <w:tcBorders>
              <w:left w:val="single" w:sz="4" w:space="0" w:color="auto"/>
              <w:right w:val="single" w:sz="4" w:space="0" w:color="auto"/>
            </w:tcBorders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Ограниченная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0.35+0.45</w:t>
            </w:r>
          </w:p>
        </w:tc>
        <w:tc>
          <w:tcPr>
            <w:tcW w:w="1102" w:type="dxa"/>
            <w:tcBorders>
              <w:left w:val="single" w:sz="4" w:space="0" w:color="auto"/>
              <w:right w:val="single" w:sz="4" w:space="0" w:color="auto"/>
            </w:tcBorders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необходим</w:t>
            </w:r>
          </w:p>
        </w:tc>
        <w:tc>
          <w:tcPr>
            <w:tcW w:w="966" w:type="dxa"/>
            <w:tcBorders>
              <w:left w:val="single" w:sz="4" w:space="0" w:color="auto"/>
              <w:right w:val="single" w:sz="4" w:space="0" w:color="auto"/>
            </w:tcBorders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желателен</w:t>
            </w:r>
          </w:p>
        </w:tc>
        <w:tc>
          <w:tcPr>
            <w:tcW w:w="1102" w:type="dxa"/>
            <w:tcBorders>
              <w:left w:val="single" w:sz="4" w:space="0" w:color="auto"/>
              <w:right w:val="single" w:sz="4" w:space="0" w:color="auto"/>
            </w:tcBorders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необходима</w:t>
            </w:r>
          </w:p>
        </w:tc>
        <w:tc>
          <w:tcPr>
            <w:tcW w:w="966" w:type="dxa"/>
            <w:tcBorders>
              <w:left w:val="single" w:sz="4" w:space="0" w:color="auto"/>
            </w:tcBorders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Необходима</w:t>
            </w:r>
          </w:p>
        </w:tc>
      </w:tr>
      <w:tr w:rsidR="00936620" w:rsidRPr="00991C1F" w:rsidTr="007E1F5B">
        <w:tblPrEx>
          <w:tblLook w:val="0000"/>
        </w:tblPrEx>
        <w:trPr>
          <w:trHeight w:val="318"/>
        </w:trPr>
        <w:tc>
          <w:tcPr>
            <w:tcW w:w="1108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4</w:t>
            </w:r>
          </w:p>
        </w:tc>
        <w:tc>
          <w:tcPr>
            <w:tcW w:w="2394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Плохая</w:t>
            </w:r>
          </w:p>
        </w:tc>
        <w:tc>
          <w:tcPr>
            <w:tcW w:w="1933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Больше 0.46</w:t>
            </w:r>
          </w:p>
        </w:tc>
        <w:tc>
          <w:tcPr>
            <w:tcW w:w="1102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необходим</w:t>
            </w:r>
          </w:p>
        </w:tc>
        <w:tc>
          <w:tcPr>
            <w:tcW w:w="966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необходим</w:t>
            </w:r>
          </w:p>
        </w:tc>
        <w:tc>
          <w:tcPr>
            <w:tcW w:w="1102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необходима</w:t>
            </w:r>
          </w:p>
        </w:tc>
        <w:tc>
          <w:tcPr>
            <w:tcW w:w="966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необходима</w:t>
            </w:r>
          </w:p>
        </w:tc>
      </w:tr>
    </w:tbl>
    <w:p w:rsidR="00936620" w:rsidRPr="00991C1F" w:rsidRDefault="00936620" w:rsidP="00936620">
      <w:pPr>
        <w:rPr>
          <w:sz w:val="28"/>
          <w:szCs w:val="28"/>
        </w:rPr>
      </w:pPr>
    </w:p>
    <w:p w:rsidR="00936620" w:rsidRPr="00991C1F" w:rsidRDefault="00936620" w:rsidP="00991C1F">
      <w:pPr>
        <w:spacing w:line="360" w:lineRule="auto"/>
        <w:rPr>
          <w:sz w:val="28"/>
          <w:szCs w:val="28"/>
        </w:rPr>
      </w:pPr>
      <w:r w:rsidRPr="00991C1F">
        <w:rPr>
          <w:sz w:val="28"/>
          <w:szCs w:val="28"/>
        </w:rPr>
        <w:t xml:space="preserve">Для оценки склонности металла к появлению холодных трещин используется эквивалентный углерод </w:t>
      </w:r>
      <w:r w:rsidRPr="00991C1F">
        <w:rPr>
          <w:sz w:val="28"/>
          <w:szCs w:val="28"/>
          <w:lang w:val="en-US"/>
        </w:rPr>
        <w:t>C</w:t>
      </w:r>
      <w:r w:rsidRPr="00991C1F">
        <w:rPr>
          <w:sz w:val="28"/>
          <w:szCs w:val="28"/>
          <w:vertAlign w:val="subscript"/>
        </w:rPr>
        <w:t>э</w:t>
      </w:r>
      <w:r w:rsidRPr="00991C1F">
        <w:rPr>
          <w:sz w:val="28"/>
          <w:szCs w:val="28"/>
        </w:rPr>
        <w:t>, который находится по формуле</w:t>
      </w:r>
    </w:p>
    <w:p w:rsidR="00936620" w:rsidRPr="00991C1F" w:rsidRDefault="00936620" w:rsidP="00991C1F">
      <w:pPr>
        <w:spacing w:line="360" w:lineRule="auto"/>
        <w:jc w:val="center"/>
        <w:rPr>
          <w:sz w:val="28"/>
          <w:szCs w:val="28"/>
          <w:lang w:val="en-US"/>
        </w:rPr>
      </w:pPr>
      <w:r w:rsidRPr="00991C1F">
        <w:rPr>
          <w:sz w:val="28"/>
          <w:szCs w:val="28"/>
        </w:rPr>
        <w:t>С</w:t>
      </w:r>
      <w:r w:rsidRPr="00991C1F">
        <w:rPr>
          <w:sz w:val="28"/>
          <w:szCs w:val="28"/>
          <w:vertAlign w:val="subscript"/>
        </w:rPr>
        <w:t>э</w:t>
      </w:r>
      <w:r w:rsidRPr="00991C1F">
        <w:rPr>
          <w:sz w:val="28"/>
          <w:szCs w:val="28"/>
          <w:vertAlign w:val="subscript"/>
          <w:lang w:val="en-US"/>
        </w:rPr>
        <w:t xml:space="preserve"> </w:t>
      </w:r>
      <w:r w:rsidRPr="00991C1F">
        <w:rPr>
          <w:sz w:val="28"/>
          <w:szCs w:val="28"/>
          <w:lang w:val="en-US"/>
        </w:rPr>
        <w:t xml:space="preserve">= </w:t>
      </w:r>
      <w:r w:rsidRPr="00991C1F">
        <w:rPr>
          <w:sz w:val="28"/>
          <w:szCs w:val="28"/>
        </w:rPr>
        <w:t>С</w:t>
      </w:r>
      <w:r w:rsidRPr="00991C1F">
        <w:rPr>
          <w:sz w:val="28"/>
          <w:szCs w:val="28"/>
          <w:lang w:val="en-US"/>
        </w:rPr>
        <w:t xml:space="preserve"> + Mn/6 + Si/24 + Cr/5 + Ni/10 + Mo/4 + V/14 + Cu/15 + 5B   (2)</w:t>
      </w:r>
    </w:p>
    <w:p w:rsidR="00936620" w:rsidRPr="00991C1F" w:rsidRDefault="00936620" w:rsidP="00991C1F">
      <w:pPr>
        <w:spacing w:line="360" w:lineRule="auto"/>
        <w:rPr>
          <w:sz w:val="28"/>
          <w:szCs w:val="28"/>
        </w:rPr>
      </w:pPr>
      <w:r w:rsidRPr="00991C1F">
        <w:rPr>
          <w:sz w:val="28"/>
          <w:szCs w:val="28"/>
        </w:rPr>
        <w:t>Где С – содержание углерода в процентах %,</w:t>
      </w:r>
    </w:p>
    <w:p w:rsidR="00936620" w:rsidRPr="00991C1F" w:rsidRDefault="00936620" w:rsidP="00991C1F">
      <w:pPr>
        <w:spacing w:line="360" w:lineRule="auto"/>
        <w:rPr>
          <w:sz w:val="28"/>
          <w:szCs w:val="28"/>
        </w:rPr>
      </w:pPr>
      <w:r w:rsidRPr="00991C1F">
        <w:rPr>
          <w:sz w:val="28"/>
          <w:szCs w:val="28"/>
          <w:lang w:val="en-US"/>
        </w:rPr>
        <w:t>Mn</w:t>
      </w:r>
      <w:r w:rsidRPr="00991C1F">
        <w:rPr>
          <w:sz w:val="28"/>
          <w:szCs w:val="28"/>
        </w:rPr>
        <w:t xml:space="preserve"> – содержание марганца в %;</w:t>
      </w:r>
    </w:p>
    <w:p w:rsidR="00936620" w:rsidRPr="00991C1F" w:rsidRDefault="00936620" w:rsidP="00991C1F">
      <w:pPr>
        <w:spacing w:line="360" w:lineRule="auto"/>
        <w:rPr>
          <w:sz w:val="28"/>
          <w:szCs w:val="28"/>
        </w:rPr>
      </w:pPr>
      <w:r w:rsidRPr="00991C1F">
        <w:rPr>
          <w:sz w:val="28"/>
          <w:szCs w:val="28"/>
          <w:lang w:val="en-US"/>
        </w:rPr>
        <w:t>Cr</w:t>
      </w:r>
      <w:r w:rsidRPr="00991C1F">
        <w:rPr>
          <w:sz w:val="28"/>
          <w:szCs w:val="28"/>
        </w:rPr>
        <w:t xml:space="preserve"> – содержание хрома в %;</w:t>
      </w:r>
    </w:p>
    <w:p w:rsidR="00936620" w:rsidRPr="00991C1F" w:rsidRDefault="00936620" w:rsidP="00991C1F">
      <w:pPr>
        <w:spacing w:line="360" w:lineRule="auto"/>
        <w:rPr>
          <w:sz w:val="28"/>
          <w:szCs w:val="28"/>
        </w:rPr>
      </w:pPr>
      <w:r w:rsidRPr="00991C1F">
        <w:rPr>
          <w:sz w:val="28"/>
          <w:szCs w:val="28"/>
          <w:lang w:val="en-US"/>
        </w:rPr>
        <w:t>V</w:t>
      </w:r>
      <w:r w:rsidRPr="00991C1F">
        <w:rPr>
          <w:sz w:val="28"/>
          <w:szCs w:val="28"/>
        </w:rPr>
        <w:t xml:space="preserve"> – содержание ванадия в %;</w:t>
      </w:r>
    </w:p>
    <w:p w:rsidR="00936620" w:rsidRPr="00991C1F" w:rsidRDefault="00936620" w:rsidP="00991C1F">
      <w:pPr>
        <w:spacing w:line="360" w:lineRule="auto"/>
        <w:rPr>
          <w:sz w:val="28"/>
          <w:szCs w:val="28"/>
        </w:rPr>
      </w:pPr>
      <w:r w:rsidRPr="00991C1F">
        <w:rPr>
          <w:sz w:val="28"/>
          <w:szCs w:val="28"/>
          <w:lang w:val="en-US"/>
        </w:rPr>
        <w:t>Mo</w:t>
      </w:r>
      <w:r w:rsidRPr="00991C1F">
        <w:rPr>
          <w:sz w:val="28"/>
          <w:szCs w:val="28"/>
        </w:rPr>
        <w:t xml:space="preserve"> – содержание молибдена в %;</w:t>
      </w:r>
    </w:p>
    <w:p w:rsidR="00936620" w:rsidRPr="00991C1F" w:rsidRDefault="00936620" w:rsidP="00991C1F">
      <w:pPr>
        <w:spacing w:line="360" w:lineRule="auto"/>
        <w:rPr>
          <w:sz w:val="28"/>
          <w:szCs w:val="28"/>
        </w:rPr>
      </w:pPr>
      <w:r w:rsidRPr="00991C1F">
        <w:rPr>
          <w:sz w:val="28"/>
          <w:szCs w:val="28"/>
          <w:lang w:val="en-US"/>
        </w:rPr>
        <w:t>Ni</w:t>
      </w:r>
      <w:r w:rsidRPr="00991C1F">
        <w:rPr>
          <w:sz w:val="28"/>
          <w:szCs w:val="28"/>
        </w:rPr>
        <w:t xml:space="preserve"> – содержание никеля в %;</w:t>
      </w:r>
    </w:p>
    <w:p w:rsidR="00936620" w:rsidRPr="00991C1F" w:rsidRDefault="00936620" w:rsidP="00991C1F">
      <w:pPr>
        <w:spacing w:line="360" w:lineRule="auto"/>
        <w:rPr>
          <w:sz w:val="28"/>
          <w:szCs w:val="28"/>
        </w:rPr>
      </w:pPr>
      <w:r w:rsidRPr="00991C1F">
        <w:rPr>
          <w:sz w:val="28"/>
          <w:szCs w:val="28"/>
          <w:lang w:val="en-US"/>
        </w:rPr>
        <w:lastRenderedPageBreak/>
        <w:t>Cu</w:t>
      </w:r>
      <w:r w:rsidRPr="00991C1F">
        <w:rPr>
          <w:sz w:val="28"/>
          <w:szCs w:val="28"/>
        </w:rPr>
        <w:t xml:space="preserve"> – содержание меди в %;</w:t>
      </w:r>
    </w:p>
    <w:p w:rsidR="00936620" w:rsidRPr="00991C1F" w:rsidRDefault="00936620" w:rsidP="00991C1F">
      <w:pPr>
        <w:spacing w:line="360" w:lineRule="auto"/>
        <w:rPr>
          <w:sz w:val="28"/>
          <w:szCs w:val="28"/>
        </w:rPr>
      </w:pPr>
      <w:r w:rsidRPr="00991C1F">
        <w:rPr>
          <w:sz w:val="28"/>
          <w:szCs w:val="28"/>
          <w:lang w:val="en-US"/>
        </w:rPr>
        <w:t>B</w:t>
      </w:r>
      <w:r w:rsidRPr="00991C1F">
        <w:rPr>
          <w:sz w:val="28"/>
          <w:szCs w:val="28"/>
        </w:rPr>
        <w:t xml:space="preserve"> – содержание бора в %;</w:t>
      </w:r>
    </w:p>
    <w:p w:rsidR="00936620" w:rsidRPr="00991C1F" w:rsidRDefault="00936620" w:rsidP="00991C1F">
      <w:pPr>
        <w:pStyle w:val="12"/>
        <w:shd w:val="clear" w:color="auto" w:fill="auto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91C1F">
        <w:rPr>
          <w:rFonts w:ascii="Times New Roman" w:hAnsi="Times New Roman" w:cs="Times New Roman"/>
          <w:sz w:val="28"/>
          <w:szCs w:val="28"/>
        </w:rPr>
        <w:t>Температуру предварительного нагрева свариваемых деталей можно выбрать по рекомендациям или определить по формуле:</w:t>
      </w:r>
    </w:p>
    <w:p w:rsidR="00936620" w:rsidRPr="00991C1F" w:rsidRDefault="00D415AC" w:rsidP="00991C1F">
      <w:pPr>
        <w:pStyle w:val="12"/>
        <w:shd w:val="clear" w:color="auto" w:fill="auto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sz w:val="28"/>
                <w:szCs w:val="28"/>
              </w:rPr>
              <m:t>Т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8"/>
                <w:szCs w:val="28"/>
              </w:rPr>
              <m:t>под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=350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э</m:t>
                </m:r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250</m:t>
            </m:r>
          </m:e>
        </m:rad>
      </m:oMath>
      <w:r w:rsidR="00936620" w:rsidRPr="00991C1F">
        <w:rPr>
          <w:rFonts w:ascii="Times New Roman" w:hAnsi="Times New Roman" w:cs="Times New Roman"/>
          <w:sz w:val="28"/>
          <w:szCs w:val="28"/>
        </w:rPr>
        <w:t xml:space="preserve">, </w:t>
      </w:r>
      <w:r w:rsidR="00936620" w:rsidRPr="00991C1F">
        <w:rPr>
          <w:rFonts w:ascii="Times New Roman" w:hAnsi="Times New Roman" w:cs="Times New Roman"/>
          <w:sz w:val="28"/>
          <w:szCs w:val="28"/>
        </w:rPr>
        <w:tab/>
      </w:r>
      <w:r w:rsidR="00936620" w:rsidRPr="00991C1F">
        <w:rPr>
          <w:rFonts w:ascii="Times New Roman" w:hAnsi="Times New Roman" w:cs="Times New Roman"/>
          <w:sz w:val="28"/>
          <w:szCs w:val="28"/>
        </w:rPr>
        <w:tab/>
        <w:t>[1]</w:t>
      </w:r>
    </w:p>
    <w:p w:rsidR="00936620" w:rsidRPr="00991C1F" w:rsidRDefault="00936620" w:rsidP="00991C1F">
      <w:pPr>
        <w:pStyle w:val="12"/>
        <w:shd w:val="clear" w:color="auto" w:fill="auto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91C1F">
        <w:rPr>
          <w:rFonts w:ascii="Times New Roman" w:hAnsi="Times New Roman" w:cs="Times New Roman"/>
          <w:sz w:val="28"/>
          <w:szCs w:val="28"/>
        </w:rPr>
        <w:t>где С</w:t>
      </w:r>
      <w:r w:rsidRPr="00991C1F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991C1F">
        <w:rPr>
          <w:rFonts w:ascii="Times New Roman" w:hAnsi="Times New Roman" w:cs="Times New Roman"/>
          <w:b/>
          <w:sz w:val="28"/>
          <w:szCs w:val="28"/>
          <w:vertAlign w:val="superscript"/>
        </w:rPr>
        <w:sym w:font="Symbol" w:char="F0A2"/>
      </w:r>
      <w:r w:rsidRPr="00991C1F">
        <w:rPr>
          <w:rFonts w:ascii="Times New Roman" w:hAnsi="Times New Roman" w:cs="Times New Roman"/>
          <w:sz w:val="28"/>
          <w:szCs w:val="28"/>
        </w:rPr>
        <w:t xml:space="preserve"> - полный эквивалент углерода, найденный с учетом толщины металла:</w:t>
      </w:r>
    </w:p>
    <w:p w:rsidR="00936620" w:rsidRPr="00991C1F" w:rsidRDefault="00D415AC" w:rsidP="00991C1F">
      <w:pPr>
        <w:pStyle w:val="12"/>
        <w:shd w:val="clear" w:color="auto" w:fill="auto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э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'</m:t>
            </m:r>
          </m:sup>
        </m:sSubSup>
        <m:r>
          <w:rPr>
            <w:rFonts w:ascii="Cambria Math" w:hAnsi="Times New Roman" w:cs="Times New Roman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э</m:t>
            </m:r>
          </m:sub>
        </m:sSub>
        <m:r>
          <w:rPr>
            <w:rFonts w:ascii="Cambria Math" w:hAnsi="Times New Roman" w:cs="Times New Roman"/>
            <w:sz w:val="28"/>
            <w:szCs w:val="28"/>
            <w:lang w:val="en-US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N</m:t>
        </m:r>
      </m:oMath>
      <w:r w:rsidR="00936620" w:rsidRPr="00991C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936620" w:rsidRPr="00991C1F">
        <w:rPr>
          <w:rFonts w:ascii="Times New Roman" w:hAnsi="Times New Roman" w:cs="Times New Roman"/>
          <w:sz w:val="28"/>
          <w:szCs w:val="28"/>
          <w:lang w:val="en-US"/>
        </w:rPr>
        <w:tab/>
        <w:t>[1]</w:t>
      </w:r>
    </w:p>
    <w:p w:rsidR="00936620" w:rsidRPr="00991C1F" w:rsidRDefault="00936620" w:rsidP="00991C1F">
      <w:pPr>
        <w:pStyle w:val="12"/>
        <w:shd w:val="clear" w:color="auto" w:fill="auto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991C1F">
        <w:rPr>
          <w:rFonts w:ascii="Times New Roman" w:hAnsi="Times New Roman" w:cs="Times New Roman"/>
          <w:sz w:val="28"/>
          <w:szCs w:val="28"/>
        </w:rPr>
        <w:t>где</w:t>
      </w:r>
      <w:r w:rsidRPr="00991C1F">
        <w:rPr>
          <w:rFonts w:ascii="Times New Roman" w:hAnsi="Times New Roman" w:cs="Times New Roman"/>
          <w:sz w:val="28"/>
          <w:szCs w:val="28"/>
          <w:lang w:val="en-US"/>
        </w:rPr>
        <w:t xml:space="preserve">      C</w:t>
      </w:r>
      <w:r w:rsidRPr="00991C1F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991C1F">
        <w:rPr>
          <w:rFonts w:ascii="Times New Roman" w:hAnsi="Times New Roman" w:cs="Times New Roman"/>
          <w:sz w:val="28"/>
          <w:szCs w:val="28"/>
          <w:lang w:val="en-US"/>
        </w:rPr>
        <w:t>= C +1/9(Mn + Cr) + 1/18 Ni + 1/13 Mo</w:t>
      </w:r>
      <w:r w:rsidRPr="00991C1F">
        <w:rPr>
          <w:rFonts w:ascii="Times New Roman" w:hAnsi="Times New Roman" w:cs="Times New Roman"/>
          <w:sz w:val="28"/>
          <w:szCs w:val="28"/>
          <w:lang w:val="en-US"/>
        </w:rPr>
        <w:tab/>
        <w:t>[1]</w:t>
      </w:r>
    </w:p>
    <w:p w:rsidR="00936620" w:rsidRPr="00991C1F" w:rsidRDefault="00936620" w:rsidP="00991C1F">
      <w:pPr>
        <w:pStyle w:val="12"/>
        <w:shd w:val="clear" w:color="auto" w:fill="auto"/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hAnsi="Times New Roman" w:cs="Times New Roman"/>
            <w:sz w:val="28"/>
            <w:szCs w:val="28"/>
          </w:rPr>
          <m:t>=0,005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Times New Roman" w:hAnsi="Times New Roman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э</m:t>
            </m:r>
          </m:sub>
        </m:sSub>
      </m:oMath>
      <w:r w:rsidRPr="00991C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1C1F">
        <w:rPr>
          <w:rFonts w:ascii="Times New Roman" w:hAnsi="Times New Roman" w:cs="Times New Roman"/>
          <w:sz w:val="28"/>
          <w:szCs w:val="28"/>
        </w:rPr>
        <w:t>– поправка к эквиваленту углерода;</w:t>
      </w:r>
    </w:p>
    <w:p w:rsidR="00936620" w:rsidRPr="00991C1F" w:rsidRDefault="00936620" w:rsidP="00991C1F">
      <w:pPr>
        <w:pStyle w:val="12"/>
        <w:shd w:val="clear" w:color="auto" w:fill="auto"/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991C1F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991C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1C1F">
        <w:rPr>
          <w:rFonts w:ascii="Times New Roman" w:hAnsi="Times New Roman" w:cs="Times New Roman"/>
          <w:sz w:val="28"/>
          <w:szCs w:val="28"/>
        </w:rPr>
        <w:t>– толщина свариваемого металла, мм;</w:t>
      </w:r>
    </w:p>
    <w:p w:rsidR="00936620" w:rsidRPr="00991C1F" w:rsidRDefault="00936620" w:rsidP="00991C1F">
      <w:pPr>
        <w:pStyle w:val="12"/>
        <w:shd w:val="clear" w:color="auto" w:fill="auto"/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991C1F">
        <w:rPr>
          <w:rFonts w:ascii="Times New Roman" w:hAnsi="Times New Roman" w:cs="Times New Roman"/>
          <w:i/>
          <w:sz w:val="28"/>
          <w:szCs w:val="28"/>
        </w:rPr>
        <w:t>0,005</w:t>
      </w:r>
      <w:r w:rsidRPr="00991C1F">
        <w:rPr>
          <w:rFonts w:ascii="Times New Roman" w:hAnsi="Times New Roman" w:cs="Times New Roman"/>
          <w:sz w:val="28"/>
          <w:szCs w:val="28"/>
        </w:rPr>
        <w:t xml:space="preserve"> – коэффициент, определенный опытным путем.</w:t>
      </w:r>
    </w:p>
    <w:p w:rsidR="00936620" w:rsidRPr="00991C1F" w:rsidRDefault="00936620" w:rsidP="00936620">
      <w:pPr>
        <w:pStyle w:val="12"/>
        <w:shd w:val="clear" w:color="auto" w:fill="auto"/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36620" w:rsidRPr="00991C1F" w:rsidRDefault="00936620" w:rsidP="00936620">
      <w:pPr>
        <w:pStyle w:val="12"/>
        <w:shd w:val="clear" w:color="auto" w:fill="auto"/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936620" w:rsidRPr="00991C1F" w:rsidRDefault="00936620" w:rsidP="00936620">
      <w:pPr>
        <w:pStyle w:val="12"/>
        <w:shd w:val="clear" w:color="auto" w:fill="auto"/>
        <w:spacing w:line="240" w:lineRule="auto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C1F">
        <w:rPr>
          <w:rFonts w:ascii="Times New Roman" w:hAnsi="Times New Roman" w:cs="Times New Roman"/>
          <w:b/>
          <w:sz w:val="28"/>
          <w:szCs w:val="28"/>
        </w:rPr>
        <w:t>Выбор способов сварки и обоснование выбора. Определение параметров швов и режимов сварки</w:t>
      </w:r>
    </w:p>
    <w:p w:rsidR="00936620" w:rsidRPr="00991C1F" w:rsidRDefault="00936620" w:rsidP="00991C1F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При выборе способа сварки рекомендуется привлекать работы [6,7,8,9] и другую доступную техническую литературу.</w:t>
      </w:r>
    </w:p>
    <w:p w:rsidR="00936620" w:rsidRPr="00991C1F" w:rsidRDefault="00936620" w:rsidP="00991C1F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Проанализировать варианты способов сварки и сделайте выбор из условия обеспечения требуемого качества изделия, что предлагает учитывать следующие требования: отсутствие брызг, кратеров, неровностей шва, остатков шлака, повышенное требование к герметичности швов, к точности геометрических размеров конструкции. Предпочтение должно отдаваться наиболее производительному и экономичному. В соответствии с выбранным способом сварки принимается и форма подготовки стыкуемых кромок под сварку по действующим стандартам [12,13,14].</w:t>
      </w:r>
    </w:p>
    <w:p w:rsidR="00936620" w:rsidRPr="00991C1F" w:rsidRDefault="00936620" w:rsidP="00991C1F">
      <w:pPr>
        <w:spacing w:line="360" w:lineRule="auto"/>
        <w:ind w:firstLine="567"/>
        <w:rPr>
          <w:b/>
          <w:sz w:val="28"/>
          <w:szCs w:val="28"/>
        </w:rPr>
      </w:pPr>
      <w:r w:rsidRPr="00991C1F">
        <w:rPr>
          <w:sz w:val="28"/>
          <w:szCs w:val="28"/>
        </w:rPr>
        <w:t>В зависимости от конструкции и ее элементов определить по ГОСТам [12,13,14] тип, вид сварного шва. Рассчитать длину сварных швов и указать пространственное положение сварного шва.</w:t>
      </w:r>
    </w:p>
    <w:p w:rsidR="00936620" w:rsidRPr="00991C1F" w:rsidRDefault="00936620" w:rsidP="00991C1F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Учитывая способ сварки, толщину свариваемого металла, диаметр электрода тип и вид сварного шва по справочным данным [7] или другой технической литературе произвести выбор режима сварки.</w:t>
      </w:r>
    </w:p>
    <w:p w:rsidR="00936620" w:rsidRPr="00991C1F" w:rsidRDefault="00936620" w:rsidP="00991C1F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lastRenderedPageBreak/>
        <w:t>Принятые режимы сварки должны включать следующие необходимые параметры: сила сварочного тока; напряжение дуги; скорость сварки, диаметр и марка присадочного материала; марка покрытия и флюса; марка защитного газа, род тока.</w:t>
      </w:r>
    </w:p>
    <w:p w:rsidR="00936620" w:rsidRPr="00991C1F" w:rsidRDefault="00936620" w:rsidP="00991C1F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Все данные по режимам сварки, типу и виду сварного шва, вспомогательным материалам свести в таблицу 4.</w:t>
      </w:r>
    </w:p>
    <w:p w:rsidR="00936620" w:rsidRPr="00991C1F" w:rsidRDefault="00936620" w:rsidP="00991C1F">
      <w:pPr>
        <w:spacing w:line="360" w:lineRule="auto"/>
        <w:ind w:firstLine="567"/>
        <w:rPr>
          <w:sz w:val="28"/>
          <w:szCs w:val="28"/>
        </w:rPr>
      </w:pPr>
    </w:p>
    <w:p w:rsidR="00936620" w:rsidRPr="00991C1F" w:rsidRDefault="00936620" w:rsidP="00991C1F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Таблица 4 – Режимы сварки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1"/>
        <w:gridCol w:w="749"/>
        <w:gridCol w:w="1534"/>
        <w:gridCol w:w="1207"/>
        <w:gridCol w:w="843"/>
        <w:gridCol w:w="2129"/>
        <w:gridCol w:w="2108"/>
      </w:tblGrid>
      <w:tr w:rsidR="00936620" w:rsidRPr="00991C1F" w:rsidTr="007E1F5B">
        <w:tc>
          <w:tcPr>
            <w:tcW w:w="1610" w:type="dxa"/>
          </w:tcPr>
          <w:p w:rsidR="00936620" w:rsidRPr="00991C1F" w:rsidRDefault="00936620" w:rsidP="00991C1F">
            <w:pPr>
              <w:tabs>
                <w:tab w:val="left" w:pos="709"/>
              </w:tabs>
              <w:ind w:firstLine="567"/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Способ сварки</w:t>
            </w:r>
          </w:p>
        </w:tc>
        <w:tc>
          <w:tcPr>
            <w:tcW w:w="1610" w:type="dxa"/>
          </w:tcPr>
          <w:p w:rsidR="00936620" w:rsidRPr="00991C1F" w:rsidRDefault="00936620" w:rsidP="00991C1F">
            <w:pPr>
              <w:tabs>
                <w:tab w:val="left" w:pos="709"/>
              </w:tabs>
              <w:ind w:firstLine="567"/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 xml:space="preserve">Сила тока, </w:t>
            </w:r>
            <w:r w:rsidRPr="00991C1F">
              <w:rPr>
                <w:sz w:val="28"/>
                <w:szCs w:val="28"/>
                <w:lang w:val="en-US"/>
              </w:rPr>
              <w:t>I</w:t>
            </w:r>
            <w:r w:rsidRPr="00991C1F">
              <w:rPr>
                <w:sz w:val="28"/>
                <w:szCs w:val="28"/>
                <w:vertAlign w:val="subscript"/>
              </w:rPr>
              <w:t>д</w:t>
            </w:r>
            <w:r w:rsidRPr="00991C1F">
              <w:rPr>
                <w:sz w:val="28"/>
                <w:szCs w:val="28"/>
              </w:rPr>
              <w:t>, А</w:t>
            </w:r>
          </w:p>
        </w:tc>
        <w:tc>
          <w:tcPr>
            <w:tcW w:w="1610" w:type="dxa"/>
          </w:tcPr>
          <w:p w:rsidR="00936620" w:rsidRPr="00991C1F" w:rsidRDefault="00936620" w:rsidP="00991C1F">
            <w:pPr>
              <w:tabs>
                <w:tab w:val="left" w:pos="709"/>
              </w:tabs>
              <w:ind w:firstLine="567"/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 xml:space="preserve">Напряжение на дуге, </w:t>
            </w:r>
            <w:r w:rsidRPr="00991C1F">
              <w:rPr>
                <w:sz w:val="28"/>
                <w:szCs w:val="28"/>
                <w:lang w:val="en-US"/>
              </w:rPr>
              <w:t>U</w:t>
            </w:r>
            <w:r w:rsidRPr="00991C1F">
              <w:rPr>
                <w:sz w:val="28"/>
                <w:szCs w:val="28"/>
                <w:vertAlign w:val="subscript"/>
              </w:rPr>
              <w:t>д</w:t>
            </w:r>
            <w:r w:rsidRPr="00991C1F">
              <w:rPr>
                <w:sz w:val="28"/>
                <w:szCs w:val="28"/>
              </w:rPr>
              <w:t>, В</w:t>
            </w:r>
          </w:p>
        </w:tc>
        <w:tc>
          <w:tcPr>
            <w:tcW w:w="1610" w:type="dxa"/>
          </w:tcPr>
          <w:p w:rsidR="00936620" w:rsidRPr="00991C1F" w:rsidRDefault="00936620" w:rsidP="00991C1F">
            <w:pPr>
              <w:tabs>
                <w:tab w:val="left" w:pos="709"/>
              </w:tabs>
              <w:ind w:firstLine="567"/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 xml:space="preserve">Скорость сварки, </w:t>
            </w:r>
            <w:r w:rsidRPr="00991C1F">
              <w:rPr>
                <w:sz w:val="28"/>
                <w:szCs w:val="28"/>
                <w:lang w:val="en-US"/>
              </w:rPr>
              <w:t>V</w:t>
            </w:r>
            <w:r w:rsidRPr="00991C1F">
              <w:rPr>
                <w:sz w:val="28"/>
                <w:szCs w:val="28"/>
                <w:vertAlign w:val="subscript"/>
              </w:rPr>
              <w:t>св</w:t>
            </w:r>
            <w:r w:rsidRPr="00991C1F">
              <w:rPr>
                <w:sz w:val="28"/>
                <w:szCs w:val="28"/>
              </w:rPr>
              <w:t>, м/ч</w:t>
            </w:r>
          </w:p>
        </w:tc>
        <w:tc>
          <w:tcPr>
            <w:tcW w:w="1610" w:type="dxa"/>
          </w:tcPr>
          <w:p w:rsidR="00936620" w:rsidRPr="00991C1F" w:rsidRDefault="00936620" w:rsidP="00991C1F">
            <w:pPr>
              <w:tabs>
                <w:tab w:val="left" w:pos="709"/>
              </w:tabs>
              <w:ind w:firstLine="567"/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Гост шва, тип, вид, длина</w:t>
            </w:r>
          </w:p>
        </w:tc>
        <w:tc>
          <w:tcPr>
            <w:tcW w:w="1611" w:type="dxa"/>
          </w:tcPr>
          <w:p w:rsidR="00936620" w:rsidRPr="00991C1F" w:rsidRDefault="00936620" w:rsidP="00991C1F">
            <w:pPr>
              <w:tabs>
                <w:tab w:val="left" w:pos="709"/>
              </w:tabs>
              <w:ind w:firstLine="567"/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Эскиз разделки кромок, типа соединения со всеми конструктивными элементами</w:t>
            </w:r>
          </w:p>
        </w:tc>
        <w:tc>
          <w:tcPr>
            <w:tcW w:w="1611" w:type="dxa"/>
          </w:tcPr>
          <w:p w:rsidR="00936620" w:rsidRPr="00991C1F" w:rsidRDefault="00936620" w:rsidP="00991C1F">
            <w:pPr>
              <w:tabs>
                <w:tab w:val="left" w:pos="709"/>
              </w:tabs>
              <w:ind w:firstLine="567"/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 xml:space="preserve">Вспомогательные </w:t>
            </w:r>
          </w:p>
          <w:p w:rsidR="00936620" w:rsidRPr="00991C1F" w:rsidRDefault="00936620" w:rsidP="00991C1F">
            <w:pPr>
              <w:tabs>
                <w:tab w:val="left" w:pos="709"/>
              </w:tabs>
              <w:ind w:firstLine="567"/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Материалы</w:t>
            </w:r>
          </w:p>
        </w:tc>
      </w:tr>
      <w:tr w:rsidR="00936620" w:rsidRPr="00991C1F" w:rsidTr="007E1F5B">
        <w:tc>
          <w:tcPr>
            <w:tcW w:w="1610" w:type="dxa"/>
          </w:tcPr>
          <w:p w:rsidR="00936620" w:rsidRPr="00991C1F" w:rsidRDefault="00936620" w:rsidP="00991C1F">
            <w:pPr>
              <w:tabs>
                <w:tab w:val="left" w:pos="709"/>
              </w:tabs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1610" w:type="dxa"/>
          </w:tcPr>
          <w:p w:rsidR="00936620" w:rsidRPr="00991C1F" w:rsidRDefault="00936620" w:rsidP="00991C1F">
            <w:pPr>
              <w:tabs>
                <w:tab w:val="left" w:pos="709"/>
              </w:tabs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1610" w:type="dxa"/>
          </w:tcPr>
          <w:p w:rsidR="00936620" w:rsidRPr="00991C1F" w:rsidRDefault="00936620" w:rsidP="00991C1F">
            <w:pPr>
              <w:tabs>
                <w:tab w:val="left" w:pos="709"/>
              </w:tabs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1610" w:type="dxa"/>
          </w:tcPr>
          <w:p w:rsidR="00936620" w:rsidRPr="00991C1F" w:rsidRDefault="00936620" w:rsidP="00991C1F">
            <w:pPr>
              <w:tabs>
                <w:tab w:val="left" w:pos="709"/>
              </w:tabs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1610" w:type="dxa"/>
          </w:tcPr>
          <w:p w:rsidR="00936620" w:rsidRPr="00991C1F" w:rsidRDefault="00936620" w:rsidP="00991C1F">
            <w:pPr>
              <w:tabs>
                <w:tab w:val="left" w:pos="709"/>
              </w:tabs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1611" w:type="dxa"/>
          </w:tcPr>
          <w:p w:rsidR="00936620" w:rsidRPr="00991C1F" w:rsidRDefault="00936620" w:rsidP="00991C1F">
            <w:pPr>
              <w:tabs>
                <w:tab w:val="left" w:pos="709"/>
              </w:tabs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1611" w:type="dxa"/>
          </w:tcPr>
          <w:p w:rsidR="00936620" w:rsidRPr="00991C1F" w:rsidRDefault="00936620" w:rsidP="00991C1F">
            <w:pPr>
              <w:tabs>
                <w:tab w:val="left" w:pos="709"/>
              </w:tabs>
              <w:ind w:firstLine="567"/>
              <w:jc w:val="center"/>
              <w:rPr>
                <w:sz w:val="28"/>
                <w:szCs w:val="28"/>
              </w:rPr>
            </w:pPr>
          </w:p>
        </w:tc>
      </w:tr>
    </w:tbl>
    <w:p w:rsidR="00936620" w:rsidRPr="00991C1F" w:rsidRDefault="00936620" w:rsidP="00991C1F">
      <w:pPr>
        <w:pStyle w:val="12"/>
        <w:shd w:val="clear" w:color="auto" w:fill="auto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36620" w:rsidRPr="00991C1F" w:rsidRDefault="00936620" w:rsidP="00991C1F">
      <w:pPr>
        <w:pStyle w:val="12"/>
        <w:shd w:val="clear" w:color="auto" w:fill="auto"/>
        <w:spacing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991C1F">
        <w:rPr>
          <w:rFonts w:ascii="Times New Roman" w:hAnsi="Times New Roman" w:cs="Times New Roman"/>
          <w:b/>
          <w:sz w:val="28"/>
          <w:szCs w:val="28"/>
        </w:rPr>
        <w:t>Выбор сварочных материалов</w:t>
      </w:r>
    </w:p>
    <w:p w:rsidR="00936620" w:rsidRPr="00991C1F" w:rsidRDefault="00936620" w:rsidP="00991C1F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 В зависимости от основного материала изделия и способа сварки, руководствуясь источниками литературы [6.7,8,11] выбрать необходимые вспомогательные материалы (электроды, сварочную проволоку, флюс, газ), обеспечивающие удовлетворительное качество шва, легкое удаление шлака после сварки. Обосновать свой выбор, привести характеристики выбранных материалов. Указать марку и тип электрода, проволоки, флюса, газов  в зависимости от марки  свариваемого металла, типа сварного соединения и положения шва в пространстве.</w:t>
      </w:r>
    </w:p>
    <w:p w:rsidR="00936620" w:rsidRPr="00991C1F" w:rsidRDefault="00936620" w:rsidP="00991C1F">
      <w:pPr>
        <w:spacing w:line="360" w:lineRule="auto"/>
        <w:ind w:firstLine="567"/>
        <w:rPr>
          <w:sz w:val="28"/>
          <w:szCs w:val="28"/>
        </w:rPr>
      </w:pPr>
    </w:p>
    <w:p w:rsidR="00936620" w:rsidRPr="00991C1F" w:rsidRDefault="00936620" w:rsidP="00991C1F">
      <w:pPr>
        <w:spacing w:line="360" w:lineRule="auto"/>
        <w:ind w:firstLine="567"/>
        <w:rPr>
          <w:b/>
          <w:sz w:val="28"/>
          <w:szCs w:val="28"/>
        </w:rPr>
      </w:pPr>
      <w:r w:rsidRPr="00991C1F">
        <w:rPr>
          <w:b/>
          <w:sz w:val="28"/>
          <w:szCs w:val="28"/>
        </w:rPr>
        <w:t>Выбор способа контроля сварных соединений</w:t>
      </w:r>
    </w:p>
    <w:p w:rsidR="00936620" w:rsidRPr="00991C1F" w:rsidRDefault="00936620" w:rsidP="00991C1F">
      <w:pPr>
        <w:pStyle w:val="12"/>
        <w:shd w:val="clear" w:color="auto" w:fill="auto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91C1F">
        <w:rPr>
          <w:rFonts w:ascii="Times New Roman" w:hAnsi="Times New Roman" w:cs="Times New Roman"/>
          <w:sz w:val="28"/>
          <w:szCs w:val="28"/>
        </w:rPr>
        <w:t xml:space="preserve">Учитывая конструктивные особенности изделия (расположение сварных швов в пространстве, типы и виды сварных соединений), а также степень ответственности конструкции в связи с ее назначением и, рекомендуемые способы контроля аналогичных сварных металлоконструкций, следует произвести выбор способов контроля сварных соединений. </w:t>
      </w:r>
    </w:p>
    <w:p w:rsidR="00936620" w:rsidRDefault="00936620" w:rsidP="00936620">
      <w:pPr>
        <w:rPr>
          <w:b/>
          <w:sz w:val="28"/>
          <w:szCs w:val="28"/>
        </w:rPr>
      </w:pPr>
      <w:r w:rsidRPr="00991C1F">
        <w:rPr>
          <w:b/>
          <w:sz w:val="28"/>
          <w:szCs w:val="28"/>
        </w:rPr>
        <w:lastRenderedPageBreak/>
        <w:t>Разработка маршрутно-технологической карты изготовления</w:t>
      </w:r>
    </w:p>
    <w:p w:rsidR="000A3BC7" w:rsidRPr="002B5645" w:rsidRDefault="000A3BC7" w:rsidP="00936620">
      <w:pPr>
        <w:rPr>
          <w:b/>
          <w:sz w:val="28"/>
          <w:szCs w:val="28"/>
        </w:rPr>
      </w:pPr>
    </w:p>
    <w:p w:rsidR="00936620" w:rsidRPr="00991C1F" w:rsidRDefault="00936620" w:rsidP="00991C1F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В целях удобного расположения всех записей разработку технологического процесса выполните в маршрутно-технологической карте. Укажите последовательный перечень всех операций (основных, вспомогательных, отделочных). Должны быть помещены эскизы изготовления изделия по операциям. Включить данные о принятых способах и режимах сварки, наименование применяемого оборудования и вспомогательных материалов (электродов, присадочной проволоки, флюсов, газов). Данные свести в таблицу 7.</w:t>
      </w:r>
    </w:p>
    <w:p w:rsidR="00936620" w:rsidRPr="00991C1F" w:rsidRDefault="00936620" w:rsidP="00936620">
      <w:pPr>
        <w:rPr>
          <w:sz w:val="28"/>
          <w:szCs w:val="28"/>
        </w:rPr>
      </w:pPr>
    </w:p>
    <w:p w:rsidR="00936620" w:rsidRPr="00991C1F" w:rsidRDefault="00936620" w:rsidP="00936620">
      <w:pPr>
        <w:rPr>
          <w:sz w:val="28"/>
          <w:szCs w:val="28"/>
        </w:rPr>
      </w:pPr>
      <w:r w:rsidRPr="00991C1F">
        <w:rPr>
          <w:sz w:val="28"/>
          <w:szCs w:val="28"/>
        </w:rPr>
        <w:t>Таблица 7– Маршрутно-технологическая карта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44"/>
        <w:gridCol w:w="1508"/>
        <w:gridCol w:w="2295"/>
        <w:gridCol w:w="2081"/>
        <w:gridCol w:w="1943"/>
      </w:tblGrid>
      <w:tr w:rsidR="00936620" w:rsidRPr="00991C1F" w:rsidTr="007E1F5B">
        <w:tc>
          <w:tcPr>
            <w:tcW w:w="2254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Название операции</w:t>
            </w:r>
          </w:p>
        </w:tc>
        <w:tc>
          <w:tcPr>
            <w:tcW w:w="2254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Эскиз</w:t>
            </w:r>
          </w:p>
        </w:tc>
        <w:tc>
          <w:tcPr>
            <w:tcW w:w="2254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Режимы и способы сварки, основные и вспомогательные материалы</w:t>
            </w:r>
          </w:p>
        </w:tc>
        <w:tc>
          <w:tcPr>
            <w:tcW w:w="2255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Оборудование</w:t>
            </w:r>
          </w:p>
        </w:tc>
        <w:tc>
          <w:tcPr>
            <w:tcW w:w="2255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Примечание</w:t>
            </w:r>
          </w:p>
        </w:tc>
      </w:tr>
      <w:tr w:rsidR="00936620" w:rsidRPr="00991C1F" w:rsidTr="007E1F5B">
        <w:tc>
          <w:tcPr>
            <w:tcW w:w="2254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54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54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55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55" w:type="dxa"/>
          </w:tcPr>
          <w:p w:rsidR="00936620" w:rsidRPr="00991C1F" w:rsidRDefault="00936620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936620" w:rsidRPr="00991C1F" w:rsidRDefault="00936620" w:rsidP="00936620">
      <w:pPr>
        <w:rPr>
          <w:sz w:val="28"/>
          <w:szCs w:val="28"/>
        </w:rPr>
      </w:pPr>
    </w:p>
    <w:p w:rsidR="00936620" w:rsidRDefault="00936620" w:rsidP="00936620">
      <w:pPr>
        <w:rPr>
          <w:b/>
          <w:sz w:val="28"/>
          <w:szCs w:val="28"/>
        </w:rPr>
      </w:pPr>
      <w:r w:rsidRPr="00991C1F">
        <w:rPr>
          <w:b/>
          <w:sz w:val="28"/>
          <w:szCs w:val="28"/>
        </w:rPr>
        <w:t>Разработка технологического процесса сборки и сварки металлоконструкции</w:t>
      </w:r>
    </w:p>
    <w:p w:rsidR="000A3BC7" w:rsidRPr="00991C1F" w:rsidRDefault="000A3BC7" w:rsidP="00936620">
      <w:pPr>
        <w:rPr>
          <w:b/>
          <w:sz w:val="28"/>
          <w:szCs w:val="28"/>
        </w:rPr>
      </w:pP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Выделив в сварной металлоконструкции сборочные узлы, установите последовательность сборки деталей в узлы , а затем последовательность операций при сборке изделия в целом. Опишите последовательность выполнения сварных швов при сварке, проведения промежуточных и окончательных контрольных операций. При этом следует учесть наличие и принцип работы приспособлений для сборки и сварки, способы установки и  закрепления в них изделий, необходимость зачистки прихваток и сварных швов (многопроходных в том числе), проведение операций предварительного и сопутствующего подогрева и т.д. Запись технологического процесса  следует выполнять в соответствии с правилами заполнения технологических документов на сварочные технологические процессы согласно ГОСТ 3.1705-81 в виде Операционной Карты (ОК).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Нумерацию операций ТП проставляют числами ряда арифметической </w:t>
      </w:r>
      <w:r w:rsidRPr="00991C1F">
        <w:rPr>
          <w:sz w:val="28"/>
          <w:szCs w:val="28"/>
        </w:rPr>
        <w:lastRenderedPageBreak/>
        <w:t xml:space="preserve">прогрессии  5; 10; 15 и т. д. 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Унифицированная запись операции (перехода) должна содержать ключевые слова: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наименование, номер позиции, указания на выполняемые по эскизу швы детали;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наименование способа сварки;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информацию о прихватках;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наименование способа выполнения операции, перехода (по разметке, по упору и т. п.);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особые условия сварки (положение, последовательность выполнения швов, температуру подогрева и т. п.);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ссылку на документы, содержащие информацию, которая дополняет или разъясняет текстовую запись (эскиз, чертеж).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При описании операций указывают в технологической последовательности переходы, установки, сборки, сварки, зачистки и др., если их выполняют на том же рабочем месте, где идет сварка.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Нумерацию переходов в ТП проставляют числами натурального ряда (1; 2; 3; …).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</w:p>
    <w:p w:rsidR="002B5645" w:rsidRDefault="00936620" w:rsidP="00524689">
      <w:pPr>
        <w:spacing w:line="360" w:lineRule="auto"/>
        <w:ind w:firstLine="567"/>
        <w:rPr>
          <w:b/>
          <w:sz w:val="28"/>
          <w:szCs w:val="28"/>
        </w:rPr>
      </w:pPr>
      <w:r w:rsidRPr="00540F4A">
        <w:rPr>
          <w:b/>
          <w:sz w:val="28"/>
          <w:szCs w:val="28"/>
        </w:rPr>
        <w:t xml:space="preserve">Расчет </w:t>
      </w:r>
      <w:r w:rsidR="002B5645" w:rsidRPr="00540F4A">
        <w:rPr>
          <w:b/>
          <w:sz w:val="28"/>
          <w:szCs w:val="28"/>
        </w:rPr>
        <w:t>норм времени на операции</w:t>
      </w:r>
    </w:p>
    <w:p w:rsidR="000A3BC7" w:rsidRPr="00540F4A" w:rsidRDefault="000A3BC7" w:rsidP="00524689">
      <w:pPr>
        <w:spacing w:line="360" w:lineRule="auto"/>
        <w:ind w:firstLine="567"/>
        <w:rPr>
          <w:b/>
          <w:sz w:val="28"/>
          <w:szCs w:val="28"/>
        </w:rPr>
      </w:pP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Расчет основных нормативов процесса производства заключается в определении числа единиц оборудования и количества рабочих.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При расчете основных нормативов процесса следует исходить из годовой трудоемкости операции Т</w:t>
      </w:r>
      <w:r w:rsidRPr="00991C1F">
        <w:rPr>
          <w:sz w:val="28"/>
          <w:szCs w:val="28"/>
          <w:vertAlign w:val="subscript"/>
        </w:rPr>
        <w:t>год</w:t>
      </w:r>
      <w:r w:rsidRPr="00991C1F">
        <w:rPr>
          <w:sz w:val="28"/>
          <w:szCs w:val="28"/>
        </w:rPr>
        <w:t>, ч, которая находится по формуле: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Т</w:t>
      </w:r>
      <w:r w:rsidRPr="00991C1F">
        <w:rPr>
          <w:sz w:val="28"/>
          <w:szCs w:val="28"/>
          <w:vertAlign w:val="subscript"/>
        </w:rPr>
        <w:t>под</w:t>
      </w:r>
      <w:r w:rsidRPr="00991C1F">
        <w:rPr>
          <w:sz w:val="28"/>
          <w:szCs w:val="28"/>
        </w:rPr>
        <w:t>=Т</w:t>
      </w:r>
      <w:r w:rsidRPr="00991C1F">
        <w:rPr>
          <w:sz w:val="28"/>
          <w:szCs w:val="28"/>
          <w:vertAlign w:val="subscript"/>
        </w:rPr>
        <w:t>опер</w:t>
      </w:r>
      <w:r w:rsidRPr="00991C1F">
        <w:rPr>
          <w:sz w:val="28"/>
          <w:szCs w:val="28"/>
        </w:rPr>
        <w:t>*</w:t>
      </w:r>
      <w:r w:rsidRPr="00991C1F">
        <w:rPr>
          <w:sz w:val="28"/>
          <w:szCs w:val="28"/>
          <w:lang w:val="en-US"/>
        </w:rPr>
        <w:t>N</w:t>
      </w:r>
      <w:r w:rsidRPr="00991C1F">
        <w:rPr>
          <w:sz w:val="28"/>
          <w:szCs w:val="28"/>
          <w:vertAlign w:val="subscript"/>
        </w:rPr>
        <w:t>год</w:t>
      </w:r>
      <w:r w:rsidRPr="00991C1F">
        <w:rPr>
          <w:sz w:val="28"/>
          <w:szCs w:val="28"/>
        </w:rPr>
        <w:t>,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Где Т</w:t>
      </w:r>
      <w:r w:rsidRPr="00991C1F">
        <w:rPr>
          <w:sz w:val="28"/>
          <w:szCs w:val="28"/>
          <w:vertAlign w:val="subscript"/>
        </w:rPr>
        <w:t>опер</w:t>
      </w:r>
      <w:r w:rsidRPr="00991C1F">
        <w:rPr>
          <w:sz w:val="28"/>
          <w:szCs w:val="28"/>
        </w:rPr>
        <w:t xml:space="preserve"> – длительность одной операции, ч;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  <w:lang w:val="en-US"/>
        </w:rPr>
        <w:t>N</w:t>
      </w:r>
      <w:r w:rsidRPr="00991C1F">
        <w:rPr>
          <w:sz w:val="28"/>
          <w:szCs w:val="28"/>
          <w:vertAlign w:val="subscript"/>
        </w:rPr>
        <w:t>год</w:t>
      </w:r>
      <w:r w:rsidRPr="00991C1F">
        <w:rPr>
          <w:sz w:val="28"/>
          <w:szCs w:val="28"/>
        </w:rPr>
        <w:t xml:space="preserve"> – годовая программа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Для определения длительности каждой операции следует руководствоваться укрупненными нормативами, представленными ниже.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lastRenderedPageBreak/>
        <w:t>Время Т, ч, на сварку определяется по формуле: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Т=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/>
                <w:sz w:val="28"/>
                <w:szCs w:val="28"/>
              </w:rPr>
              <m:t>10</m:t>
            </m:r>
          </m:den>
        </m:f>
      </m:oMath>
      <w:r w:rsidRPr="00991C1F">
        <w:rPr>
          <w:sz w:val="28"/>
          <w:szCs w:val="28"/>
        </w:rPr>
        <w:t>*</w:t>
      </w:r>
      <w:r w:rsidRPr="00991C1F">
        <w:rPr>
          <w:sz w:val="28"/>
          <w:szCs w:val="28"/>
          <w:lang w:val="en-US"/>
        </w:rPr>
        <w:t>H</w:t>
      </w:r>
      <w:r w:rsidRPr="00991C1F">
        <w:rPr>
          <w:sz w:val="28"/>
          <w:szCs w:val="28"/>
        </w:rPr>
        <w:t xml:space="preserve"> ,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Где </w:t>
      </w:r>
      <w:r w:rsidRPr="00991C1F">
        <w:rPr>
          <w:sz w:val="28"/>
          <w:szCs w:val="28"/>
          <w:lang w:val="en-US"/>
        </w:rPr>
        <w:t>L</w:t>
      </w:r>
      <w:r w:rsidRPr="00991C1F">
        <w:rPr>
          <w:sz w:val="28"/>
          <w:szCs w:val="28"/>
        </w:rPr>
        <w:t xml:space="preserve"> – длина всех швов, м;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Н – норма часа на 10 метров шва, определяется по ЕНИРу.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Некоторые величины норм времени на автоматическую и полуавтоматическую сварку под флюсом и в среде защитных газов в зависимости от вида соединения и толщины стали представлены в приложение Г.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Время на другие основные (заготовку, сборку, отделку), вспомогательные и дополнительные операции, входящие в состав изготовления сварных конструкций, определяем по формуле: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Т</w:t>
      </w:r>
      <w:r w:rsidRPr="00991C1F">
        <w:rPr>
          <w:sz w:val="28"/>
          <w:szCs w:val="28"/>
          <w:vertAlign w:val="subscript"/>
        </w:rPr>
        <w:t>опер</w:t>
      </w:r>
      <w:r w:rsidRPr="00991C1F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сварки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Д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сварки</m:t>
                </m:r>
              </m:sub>
            </m:sSub>
          </m:den>
        </m:f>
      </m:oMath>
      <w:r w:rsidRPr="00991C1F">
        <w:rPr>
          <w:sz w:val="28"/>
          <w:szCs w:val="28"/>
        </w:rPr>
        <w:t>*Д</w:t>
      </w:r>
      <w:r w:rsidRPr="00991C1F">
        <w:rPr>
          <w:sz w:val="28"/>
          <w:szCs w:val="28"/>
          <w:vertAlign w:val="subscript"/>
        </w:rPr>
        <w:t>опер</w:t>
      </w:r>
      <w:r w:rsidRPr="00991C1F">
        <w:rPr>
          <w:sz w:val="28"/>
          <w:szCs w:val="28"/>
        </w:rPr>
        <w:t xml:space="preserve"> ,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Где Т</w:t>
      </w:r>
      <w:r w:rsidRPr="00991C1F">
        <w:rPr>
          <w:sz w:val="28"/>
          <w:szCs w:val="28"/>
          <w:vertAlign w:val="subscript"/>
        </w:rPr>
        <w:t>сварки</w:t>
      </w:r>
      <w:r w:rsidRPr="00991C1F">
        <w:rPr>
          <w:sz w:val="28"/>
          <w:szCs w:val="28"/>
        </w:rPr>
        <w:t xml:space="preserve"> – время на сварку, ч;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Д</w:t>
      </w:r>
      <w:r w:rsidRPr="00991C1F">
        <w:rPr>
          <w:sz w:val="28"/>
          <w:szCs w:val="28"/>
          <w:vertAlign w:val="subscript"/>
        </w:rPr>
        <w:t>сварки</w:t>
      </w:r>
      <w:r w:rsidRPr="00991C1F">
        <w:rPr>
          <w:sz w:val="28"/>
          <w:szCs w:val="28"/>
        </w:rPr>
        <w:t xml:space="preserve"> – доля сварочных работ в общей трудоемкости работ сварочных цехов, %;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Доля сварочных работ и других технологических операций представлена в примерной трудоемкости работ сварочных цехов серийного производства и составляет: заготовительные 19%; сборочные21%; сварочные21%; отделочные 9 %; вспомогательные 21%; операции обслуживания 10% в общей трудоемкости работ.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Общая длительность изготовления сварных конструкций складывается из длительности основных операций (заготовительных, сборочных, сварочных, отделочных), вспомогательных (контрольных, транспортных) и времени на операции обслуживания.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Общую длительность изготовления сварных конструкций Т</w:t>
      </w:r>
      <w:r w:rsidRPr="00991C1F">
        <w:rPr>
          <w:sz w:val="28"/>
          <w:szCs w:val="28"/>
          <w:vertAlign w:val="subscript"/>
        </w:rPr>
        <w:t>шт (полное)</w:t>
      </w:r>
      <w:r w:rsidRPr="00991C1F">
        <w:rPr>
          <w:sz w:val="28"/>
          <w:szCs w:val="28"/>
        </w:rPr>
        <w:t>, ч, находим по формуле: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Т</w:t>
      </w:r>
      <w:r w:rsidRPr="00991C1F">
        <w:rPr>
          <w:sz w:val="28"/>
          <w:szCs w:val="28"/>
          <w:vertAlign w:val="subscript"/>
        </w:rPr>
        <w:t>шт(полное)</w:t>
      </w:r>
      <w:r w:rsidRPr="00991C1F">
        <w:rPr>
          <w:sz w:val="28"/>
          <w:szCs w:val="28"/>
        </w:rPr>
        <w:t>=Т</w:t>
      </w:r>
      <w:r w:rsidRPr="00991C1F">
        <w:rPr>
          <w:sz w:val="28"/>
          <w:szCs w:val="28"/>
          <w:vertAlign w:val="subscript"/>
        </w:rPr>
        <w:t>загот</w:t>
      </w:r>
      <w:r w:rsidRPr="00991C1F">
        <w:rPr>
          <w:sz w:val="28"/>
          <w:szCs w:val="28"/>
        </w:rPr>
        <w:t>+Т</w:t>
      </w:r>
      <w:r w:rsidRPr="00991C1F">
        <w:rPr>
          <w:sz w:val="28"/>
          <w:szCs w:val="28"/>
          <w:vertAlign w:val="subscript"/>
        </w:rPr>
        <w:t>сборка</w:t>
      </w:r>
      <w:r w:rsidRPr="00991C1F">
        <w:rPr>
          <w:sz w:val="28"/>
          <w:szCs w:val="28"/>
        </w:rPr>
        <w:t>+Т</w:t>
      </w:r>
      <w:r w:rsidRPr="00991C1F">
        <w:rPr>
          <w:sz w:val="28"/>
          <w:szCs w:val="28"/>
          <w:vertAlign w:val="subscript"/>
        </w:rPr>
        <w:t>сварка</w:t>
      </w:r>
      <w:r w:rsidRPr="00991C1F">
        <w:rPr>
          <w:sz w:val="28"/>
          <w:szCs w:val="28"/>
        </w:rPr>
        <w:t>+Т</w:t>
      </w:r>
      <w:r w:rsidRPr="00991C1F">
        <w:rPr>
          <w:sz w:val="28"/>
          <w:szCs w:val="28"/>
          <w:vertAlign w:val="subscript"/>
        </w:rPr>
        <w:t>отдел</w:t>
      </w:r>
      <w:r w:rsidRPr="00991C1F">
        <w:rPr>
          <w:sz w:val="28"/>
          <w:szCs w:val="28"/>
        </w:rPr>
        <w:t>+Т</w:t>
      </w:r>
      <w:r w:rsidRPr="00991C1F">
        <w:rPr>
          <w:sz w:val="28"/>
          <w:szCs w:val="28"/>
          <w:vertAlign w:val="subscript"/>
        </w:rPr>
        <w:t>вспом</w:t>
      </w:r>
      <w:r w:rsidRPr="00991C1F">
        <w:rPr>
          <w:sz w:val="28"/>
          <w:szCs w:val="28"/>
        </w:rPr>
        <w:t>+Т</w:t>
      </w:r>
      <w:r w:rsidRPr="00991C1F">
        <w:rPr>
          <w:sz w:val="28"/>
          <w:szCs w:val="28"/>
          <w:vertAlign w:val="subscript"/>
        </w:rPr>
        <w:t>обслуж</w:t>
      </w:r>
      <w:r w:rsidRPr="00991C1F">
        <w:rPr>
          <w:sz w:val="28"/>
          <w:szCs w:val="28"/>
        </w:rPr>
        <w:t xml:space="preserve"> ,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Где Т</w:t>
      </w:r>
      <w:r w:rsidRPr="00991C1F">
        <w:rPr>
          <w:sz w:val="28"/>
          <w:szCs w:val="28"/>
          <w:vertAlign w:val="subscript"/>
        </w:rPr>
        <w:t>загот</w:t>
      </w:r>
      <w:r w:rsidRPr="00991C1F">
        <w:rPr>
          <w:sz w:val="28"/>
          <w:szCs w:val="28"/>
        </w:rPr>
        <w:t xml:space="preserve"> – время на заготовительные операции, ч;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Т</w:t>
      </w:r>
      <w:r w:rsidRPr="00991C1F">
        <w:rPr>
          <w:sz w:val="28"/>
          <w:szCs w:val="28"/>
          <w:vertAlign w:val="subscript"/>
        </w:rPr>
        <w:t>сборка</w:t>
      </w:r>
      <w:r w:rsidRPr="00991C1F">
        <w:rPr>
          <w:sz w:val="28"/>
          <w:szCs w:val="28"/>
        </w:rPr>
        <w:t xml:space="preserve"> – время на сборку, ч;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lastRenderedPageBreak/>
        <w:t>Т</w:t>
      </w:r>
      <w:r w:rsidRPr="00991C1F">
        <w:rPr>
          <w:sz w:val="28"/>
          <w:szCs w:val="28"/>
          <w:vertAlign w:val="subscript"/>
        </w:rPr>
        <w:t>сварка</w:t>
      </w:r>
      <w:r w:rsidRPr="00991C1F">
        <w:rPr>
          <w:sz w:val="28"/>
          <w:szCs w:val="28"/>
        </w:rPr>
        <w:t xml:space="preserve"> – время на сварку, ч;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Т</w:t>
      </w:r>
      <w:r w:rsidRPr="00991C1F">
        <w:rPr>
          <w:sz w:val="28"/>
          <w:szCs w:val="28"/>
          <w:vertAlign w:val="subscript"/>
        </w:rPr>
        <w:t>отдел</w:t>
      </w:r>
      <w:r w:rsidRPr="00991C1F">
        <w:rPr>
          <w:sz w:val="28"/>
          <w:szCs w:val="28"/>
        </w:rPr>
        <w:t xml:space="preserve"> – время на отделочные операции, ч;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Т</w:t>
      </w:r>
      <w:r w:rsidRPr="00991C1F">
        <w:rPr>
          <w:sz w:val="28"/>
          <w:szCs w:val="28"/>
          <w:vertAlign w:val="subscript"/>
        </w:rPr>
        <w:t>вспом</w:t>
      </w:r>
      <w:r w:rsidRPr="00991C1F">
        <w:rPr>
          <w:sz w:val="28"/>
          <w:szCs w:val="28"/>
        </w:rPr>
        <w:t xml:space="preserve"> – время на вспомогательные операции, ч;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Т</w:t>
      </w:r>
      <w:r w:rsidRPr="00991C1F">
        <w:rPr>
          <w:sz w:val="28"/>
          <w:szCs w:val="28"/>
          <w:vertAlign w:val="subscript"/>
        </w:rPr>
        <w:t>обслуж</w:t>
      </w:r>
      <w:r w:rsidRPr="00991C1F">
        <w:rPr>
          <w:sz w:val="28"/>
          <w:szCs w:val="28"/>
        </w:rPr>
        <w:t xml:space="preserve"> – время на обслуживание, ч.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</w:p>
    <w:p w:rsidR="00936620" w:rsidRDefault="00936620" w:rsidP="00936620">
      <w:pPr>
        <w:rPr>
          <w:b/>
          <w:sz w:val="28"/>
          <w:szCs w:val="28"/>
        </w:rPr>
      </w:pPr>
      <w:r w:rsidRPr="00540F4A">
        <w:rPr>
          <w:b/>
          <w:sz w:val="28"/>
          <w:szCs w:val="28"/>
        </w:rPr>
        <w:t>Расчет норм сварочных материалов на изделие и программу выпуска</w:t>
      </w:r>
    </w:p>
    <w:p w:rsidR="00D24570" w:rsidRPr="00540F4A" w:rsidRDefault="00D24570" w:rsidP="00936620">
      <w:pPr>
        <w:rPr>
          <w:b/>
          <w:sz w:val="28"/>
          <w:szCs w:val="28"/>
        </w:rPr>
      </w:pP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При сварке, наплавке и резке  металлов нормируются электроды, сварочная проволока, флюсы, присадочные материалы, газы.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Нормы расхода материалов при сварке, наплавке и резке металлов – это максимально допустимый расход  их на изготовление единицы готовой продукции установленного качества.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Исходными для расчета норм расхода сварочных материалов являются следующие данные: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- чертежи свариваемых деталей и узлов, определяющие типы и размеры швов, положение швов в пространстве и их протяженность (длину, м), а также марки сварочных материалов;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- технологический процесс на сварку, определяющий способы и режимы сварки.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Норма расхода материалов на изделие для всех видов сварки устанавливается как сумма произведений соответствующего удельного расхода материала на протяженность швов (учитывается по типам швов)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Н</w:t>
      </w:r>
      <w:r w:rsidRPr="00991C1F">
        <w:rPr>
          <w:sz w:val="28"/>
          <w:szCs w:val="28"/>
          <w:vertAlign w:val="subscript"/>
        </w:rPr>
        <w:t>р</w:t>
      </w:r>
      <w:r w:rsidRPr="00991C1F">
        <w:rPr>
          <w:sz w:val="28"/>
          <w:szCs w:val="28"/>
        </w:rPr>
        <w:t xml:space="preserve"> = Р</w:t>
      </w:r>
      <w:r w:rsidRPr="00991C1F">
        <w:rPr>
          <w:sz w:val="28"/>
          <w:szCs w:val="28"/>
          <w:vertAlign w:val="subscript"/>
        </w:rPr>
        <w:t>у</w:t>
      </w:r>
      <w:r w:rsidRPr="00991C1F">
        <w:rPr>
          <w:sz w:val="28"/>
          <w:szCs w:val="28"/>
          <w:vertAlign w:val="superscript"/>
        </w:rPr>
        <w:t xml:space="preserve">1 </w:t>
      </w:r>
      <w:r w:rsidRPr="00991C1F">
        <w:rPr>
          <w:sz w:val="28"/>
          <w:szCs w:val="28"/>
        </w:rPr>
        <w:t xml:space="preserve">× </w:t>
      </w:r>
      <w:r w:rsidRPr="00991C1F">
        <w:rPr>
          <w:sz w:val="28"/>
          <w:szCs w:val="28"/>
          <w:lang w:val="en-US"/>
        </w:rPr>
        <w:t>L</w:t>
      </w:r>
      <w:r w:rsidRPr="00991C1F">
        <w:rPr>
          <w:sz w:val="28"/>
          <w:szCs w:val="28"/>
          <w:vertAlign w:val="subscript"/>
        </w:rPr>
        <w:t>1</w:t>
      </w:r>
      <w:r w:rsidRPr="00991C1F">
        <w:rPr>
          <w:sz w:val="28"/>
          <w:szCs w:val="28"/>
        </w:rPr>
        <w:t xml:space="preserve"> + Р</w:t>
      </w:r>
      <w:r w:rsidRPr="00991C1F">
        <w:rPr>
          <w:sz w:val="28"/>
          <w:szCs w:val="28"/>
          <w:vertAlign w:val="subscript"/>
        </w:rPr>
        <w:t>у</w:t>
      </w:r>
      <w:r w:rsidRPr="00991C1F">
        <w:rPr>
          <w:sz w:val="28"/>
          <w:szCs w:val="28"/>
          <w:vertAlign w:val="superscript"/>
        </w:rPr>
        <w:t>2</w:t>
      </w:r>
      <w:r w:rsidRPr="00991C1F">
        <w:rPr>
          <w:sz w:val="28"/>
          <w:szCs w:val="28"/>
        </w:rPr>
        <w:t xml:space="preserve"> × </w:t>
      </w:r>
      <w:r w:rsidRPr="00991C1F">
        <w:rPr>
          <w:sz w:val="28"/>
          <w:szCs w:val="28"/>
          <w:lang w:val="en-US"/>
        </w:rPr>
        <w:t>L</w:t>
      </w:r>
      <w:r w:rsidRPr="00991C1F">
        <w:rPr>
          <w:sz w:val="28"/>
          <w:szCs w:val="28"/>
          <w:vertAlign w:val="subscript"/>
        </w:rPr>
        <w:t>2</w:t>
      </w:r>
      <w:r w:rsidRPr="00991C1F">
        <w:rPr>
          <w:sz w:val="28"/>
          <w:szCs w:val="28"/>
        </w:rPr>
        <w:t>+ Р</w:t>
      </w:r>
      <w:r w:rsidRPr="00991C1F">
        <w:rPr>
          <w:sz w:val="28"/>
          <w:szCs w:val="28"/>
          <w:vertAlign w:val="subscript"/>
        </w:rPr>
        <w:t>у</w:t>
      </w:r>
      <w:r w:rsidRPr="00991C1F">
        <w:rPr>
          <w:sz w:val="28"/>
          <w:szCs w:val="28"/>
          <w:vertAlign w:val="superscript"/>
        </w:rPr>
        <w:t xml:space="preserve">3 </w:t>
      </w:r>
      <w:r w:rsidRPr="00991C1F">
        <w:rPr>
          <w:sz w:val="28"/>
          <w:szCs w:val="28"/>
        </w:rPr>
        <w:t xml:space="preserve">× </w:t>
      </w:r>
      <w:r w:rsidRPr="00991C1F">
        <w:rPr>
          <w:sz w:val="28"/>
          <w:szCs w:val="28"/>
          <w:lang w:val="en-US"/>
        </w:rPr>
        <w:t>L</w:t>
      </w:r>
      <w:r w:rsidRPr="00991C1F">
        <w:rPr>
          <w:sz w:val="28"/>
          <w:szCs w:val="28"/>
          <w:vertAlign w:val="subscript"/>
        </w:rPr>
        <w:t xml:space="preserve">3 </w:t>
      </w:r>
      <w:r w:rsidRPr="00991C1F">
        <w:rPr>
          <w:sz w:val="28"/>
          <w:szCs w:val="28"/>
        </w:rPr>
        <w:t>+ ….+ Р</w:t>
      </w:r>
      <w:r w:rsidRPr="00991C1F">
        <w:rPr>
          <w:sz w:val="28"/>
          <w:szCs w:val="28"/>
          <w:vertAlign w:val="subscript"/>
        </w:rPr>
        <w:t>у</w:t>
      </w:r>
      <w:r w:rsidRPr="00991C1F">
        <w:rPr>
          <w:sz w:val="28"/>
          <w:szCs w:val="28"/>
          <w:vertAlign w:val="superscript"/>
          <w:lang w:val="en-US"/>
        </w:rPr>
        <w:t>n</w:t>
      </w:r>
      <w:r w:rsidRPr="00991C1F">
        <w:rPr>
          <w:sz w:val="28"/>
          <w:szCs w:val="28"/>
        </w:rPr>
        <w:t xml:space="preserve"> × </w:t>
      </w:r>
      <w:r w:rsidRPr="00991C1F">
        <w:rPr>
          <w:sz w:val="28"/>
          <w:szCs w:val="28"/>
          <w:lang w:val="en-US"/>
        </w:rPr>
        <w:t>L</w:t>
      </w:r>
      <w:r w:rsidRPr="00991C1F">
        <w:rPr>
          <w:sz w:val="28"/>
          <w:szCs w:val="28"/>
          <w:vertAlign w:val="subscript"/>
          <w:lang w:val="en-US"/>
        </w:rPr>
        <w:t>n</w:t>
      </w:r>
      <w:r w:rsidRPr="00991C1F">
        <w:rPr>
          <w:sz w:val="28"/>
          <w:szCs w:val="28"/>
          <w:vertAlign w:val="subscript"/>
        </w:rPr>
        <w:t xml:space="preserve"> </w:t>
      </w:r>
      <w:r w:rsidRPr="00991C1F">
        <w:rPr>
          <w:sz w:val="28"/>
          <w:szCs w:val="28"/>
        </w:rPr>
        <w:t xml:space="preserve">,  кг,   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где Н</w:t>
      </w:r>
      <w:r w:rsidRPr="00991C1F">
        <w:rPr>
          <w:sz w:val="28"/>
          <w:szCs w:val="28"/>
          <w:vertAlign w:val="subscript"/>
        </w:rPr>
        <w:t>р</w:t>
      </w:r>
      <w:r w:rsidRPr="00991C1F">
        <w:rPr>
          <w:sz w:val="28"/>
          <w:szCs w:val="28"/>
        </w:rPr>
        <w:t xml:space="preserve"> – норма расхода сварочных материалов на все виды швов в изделии;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Р</w:t>
      </w:r>
      <w:r w:rsidRPr="00991C1F">
        <w:rPr>
          <w:sz w:val="28"/>
          <w:szCs w:val="28"/>
          <w:vertAlign w:val="subscript"/>
        </w:rPr>
        <w:t>у</w:t>
      </w:r>
      <w:r w:rsidRPr="00991C1F">
        <w:rPr>
          <w:sz w:val="28"/>
          <w:szCs w:val="28"/>
          <w:vertAlign w:val="superscript"/>
        </w:rPr>
        <w:t xml:space="preserve">1 </w:t>
      </w:r>
      <w:r w:rsidRPr="00991C1F">
        <w:rPr>
          <w:sz w:val="28"/>
          <w:szCs w:val="28"/>
        </w:rPr>
        <w:t>, Р</w:t>
      </w:r>
      <w:r w:rsidRPr="00991C1F">
        <w:rPr>
          <w:sz w:val="28"/>
          <w:szCs w:val="28"/>
          <w:vertAlign w:val="subscript"/>
        </w:rPr>
        <w:t>у</w:t>
      </w:r>
      <w:r w:rsidRPr="00991C1F">
        <w:rPr>
          <w:sz w:val="28"/>
          <w:szCs w:val="28"/>
          <w:vertAlign w:val="superscript"/>
        </w:rPr>
        <w:t>2</w:t>
      </w:r>
      <w:r w:rsidRPr="00991C1F">
        <w:rPr>
          <w:sz w:val="28"/>
          <w:szCs w:val="28"/>
        </w:rPr>
        <w:t>, Р</w:t>
      </w:r>
      <w:r w:rsidRPr="00991C1F">
        <w:rPr>
          <w:sz w:val="28"/>
          <w:szCs w:val="28"/>
          <w:vertAlign w:val="subscript"/>
        </w:rPr>
        <w:t>у</w:t>
      </w:r>
      <w:r w:rsidRPr="00991C1F">
        <w:rPr>
          <w:sz w:val="28"/>
          <w:szCs w:val="28"/>
          <w:vertAlign w:val="superscript"/>
        </w:rPr>
        <w:t>3</w:t>
      </w:r>
      <w:r w:rsidRPr="00991C1F">
        <w:rPr>
          <w:sz w:val="28"/>
          <w:szCs w:val="28"/>
        </w:rPr>
        <w:t>, ….Р</w:t>
      </w:r>
      <w:r w:rsidRPr="00991C1F">
        <w:rPr>
          <w:sz w:val="28"/>
          <w:szCs w:val="28"/>
          <w:vertAlign w:val="subscript"/>
        </w:rPr>
        <w:t>у</w:t>
      </w:r>
      <w:r w:rsidRPr="00991C1F">
        <w:rPr>
          <w:sz w:val="28"/>
          <w:szCs w:val="28"/>
          <w:vertAlign w:val="superscript"/>
          <w:lang w:val="en-US"/>
        </w:rPr>
        <w:t>n</w:t>
      </w:r>
      <w:r w:rsidRPr="00991C1F">
        <w:rPr>
          <w:sz w:val="28"/>
          <w:szCs w:val="28"/>
          <w:vertAlign w:val="superscript"/>
        </w:rPr>
        <w:t xml:space="preserve"> </w:t>
      </w:r>
      <w:r w:rsidRPr="00991C1F">
        <w:rPr>
          <w:sz w:val="28"/>
          <w:szCs w:val="28"/>
        </w:rPr>
        <w:t xml:space="preserve"> - соответствующие удельные расходы сварочных материалов на 1 погонный метр шва в зависимости от вида применяемых швов, кг/м.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 </w:t>
      </w:r>
      <w:r w:rsidRPr="00991C1F">
        <w:rPr>
          <w:sz w:val="28"/>
          <w:szCs w:val="28"/>
          <w:lang w:val="en-US"/>
        </w:rPr>
        <w:t>L</w:t>
      </w:r>
      <w:r w:rsidRPr="00991C1F">
        <w:rPr>
          <w:sz w:val="28"/>
          <w:szCs w:val="28"/>
          <w:vertAlign w:val="subscript"/>
        </w:rPr>
        <w:t>1</w:t>
      </w:r>
      <w:r w:rsidRPr="00991C1F">
        <w:rPr>
          <w:sz w:val="28"/>
          <w:szCs w:val="28"/>
        </w:rPr>
        <w:t xml:space="preserve">, </w:t>
      </w:r>
      <w:r w:rsidRPr="00991C1F">
        <w:rPr>
          <w:sz w:val="28"/>
          <w:szCs w:val="28"/>
          <w:lang w:val="en-US"/>
        </w:rPr>
        <w:t>L</w:t>
      </w:r>
      <w:r w:rsidRPr="00991C1F">
        <w:rPr>
          <w:sz w:val="28"/>
          <w:szCs w:val="28"/>
          <w:vertAlign w:val="subscript"/>
        </w:rPr>
        <w:t>2</w:t>
      </w:r>
      <w:r w:rsidRPr="00991C1F">
        <w:rPr>
          <w:sz w:val="28"/>
          <w:szCs w:val="28"/>
        </w:rPr>
        <w:t xml:space="preserve">, </w:t>
      </w:r>
      <w:r w:rsidRPr="00991C1F">
        <w:rPr>
          <w:sz w:val="28"/>
          <w:szCs w:val="28"/>
          <w:lang w:val="en-US"/>
        </w:rPr>
        <w:t>L</w:t>
      </w:r>
      <w:r w:rsidRPr="00991C1F">
        <w:rPr>
          <w:sz w:val="28"/>
          <w:szCs w:val="28"/>
          <w:vertAlign w:val="subscript"/>
        </w:rPr>
        <w:t>3</w:t>
      </w:r>
      <w:r w:rsidRPr="00991C1F">
        <w:rPr>
          <w:sz w:val="28"/>
          <w:szCs w:val="28"/>
        </w:rPr>
        <w:t xml:space="preserve">,…. </w:t>
      </w:r>
      <w:r w:rsidRPr="00991C1F">
        <w:rPr>
          <w:sz w:val="28"/>
          <w:szCs w:val="28"/>
          <w:lang w:val="en-US"/>
        </w:rPr>
        <w:t>L</w:t>
      </w:r>
      <w:r w:rsidRPr="00991C1F">
        <w:rPr>
          <w:sz w:val="28"/>
          <w:szCs w:val="28"/>
          <w:vertAlign w:val="subscript"/>
          <w:lang w:val="en-US"/>
        </w:rPr>
        <w:t>n</w:t>
      </w:r>
      <w:r w:rsidRPr="00991C1F">
        <w:rPr>
          <w:sz w:val="28"/>
          <w:szCs w:val="28"/>
          <w:vertAlign w:val="subscript"/>
        </w:rPr>
        <w:t xml:space="preserve"> </w:t>
      </w:r>
      <w:r w:rsidRPr="00991C1F">
        <w:rPr>
          <w:sz w:val="28"/>
          <w:szCs w:val="28"/>
        </w:rPr>
        <w:t>– соответствующая протяженность ( длина) сварных швов , м.</w:t>
      </w:r>
    </w:p>
    <w:p w:rsidR="00936620" w:rsidRPr="00991C1F" w:rsidRDefault="00936620" w:rsidP="00524689">
      <w:pPr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В общем виде удельную норму расхода электродов для ручной сварки, </w:t>
      </w:r>
      <w:r w:rsidRPr="00991C1F">
        <w:rPr>
          <w:sz w:val="28"/>
          <w:szCs w:val="28"/>
        </w:rPr>
        <w:lastRenderedPageBreak/>
        <w:t>проволоки для полуавтоматических и автоматических способов сварки в среде углекислого газа и под слоем флюса рассчитывают по формуле: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ab/>
        <w:t>Р</w:t>
      </w:r>
      <w:r w:rsidRPr="00991C1F">
        <w:rPr>
          <w:sz w:val="28"/>
          <w:szCs w:val="28"/>
          <w:vertAlign w:val="subscript"/>
        </w:rPr>
        <w:t>у</w:t>
      </w:r>
      <w:r w:rsidRPr="00991C1F">
        <w:rPr>
          <w:sz w:val="28"/>
          <w:szCs w:val="28"/>
          <w:vertAlign w:val="superscript"/>
        </w:rPr>
        <w:t xml:space="preserve"> </w:t>
      </w:r>
      <w:r w:rsidRPr="00991C1F">
        <w:rPr>
          <w:sz w:val="28"/>
          <w:szCs w:val="28"/>
        </w:rPr>
        <w:t xml:space="preserve">= </w:t>
      </w:r>
      <w:r w:rsidRPr="00991C1F">
        <w:rPr>
          <w:sz w:val="28"/>
          <w:szCs w:val="28"/>
          <w:lang w:val="en-US"/>
        </w:rPr>
        <w:t>m</w:t>
      </w:r>
      <w:r w:rsidRPr="00991C1F">
        <w:rPr>
          <w:sz w:val="28"/>
          <w:szCs w:val="28"/>
          <w:vertAlign w:val="subscript"/>
          <w:lang w:val="en-US"/>
        </w:rPr>
        <w:t>n</w:t>
      </w:r>
      <w:r w:rsidRPr="00991C1F">
        <w:rPr>
          <w:sz w:val="28"/>
          <w:szCs w:val="28"/>
          <w:vertAlign w:val="subscript"/>
        </w:rPr>
        <w:t xml:space="preserve">  </w:t>
      </w:r>
      <w:r w:rsidRPr="00991C1F">
        <w:rPr>
          <w:sz w:val="28"/>
          <w:szCs w:val="28"/>
        </w:rPr>
        <w:t xml:space="preserve">× </w:t>
      </w:r>
      <w:r w:rsidRPr="00991C1F">
        <w:rPr>
          <w:sz w:val="28"/>
          <w:szCs w:val="28"/>
          <w:lang w:val="en-US"/>
        </w:rPr>
        <w:t>k</w:t>
      </w:r>
      <w:r w:rsidRPr="00991C1F">
        <w:rPr>
          <w:sz w:val="28"/>
          <w:szCs w:val="28"/>
          <w:vertAlign w:val="subscript"/>
          <w:lang w:val="en-US"/>
        </w:rPr>
        <w:t>p</w:t>
      </w:r>
      <w:r w:rsidRPr="00991C1F">
        <w:rPr>
          <w:sz w:val="28"/>
          <w:szCs w:val="28"/>
        </w:rPr>
        <w:t>, кг/м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 </w:t>
      </w:r>
      <w:r w:rsidRPr="00991C1F">
        <w:rPr>
          <w:sz w:val="28"/>
          <w:szCs w:val="28"/>
          <w:lang w:val="en-US"/>
        </w:rPr>
        <w:t>m</w:t>
      </w:r>
      <w:r w:rsidRPr="00991C1F">
        <w:rPr>
          <w:sz w:val="28"/>
          <w:szCs w:val="28"/>
          <w:vertAlign w:val="subscript"/>
          <w:lang w:val="en-US"/>
        </w:rPr>
        <w:t>n</w:t>
      </w:r>
      <w:r w:rsidRPr="00991C1F">
        <w:rPr>
          <w:sz w:val="28"/>
          <w:szCs w:val="28"/>
          <w:vertAlign w:val="subscript"/>
        </w:rPr>
        <w:t xml:space="preserve">  </w:t>
      </w:r>
      <w:r w:rsidRPr="00991C1F">
        <w:rPr>
          <w:sz w:val="28"/>
          <w:szCs w:val="28"/>
        </w:rPr>
        <w:t xml:space="preserve">= </w:t>
      </w:r>
      <w:r w:rsidRPr="00991C1F">
        <w:rPr>
          <w:sz w:val="28"/>
          <w:szCs w:val="28"/>
          <w:lang w:val="en-US"/>
        </w:rPr>
        <w:t>F</w:t>
      </w:r>
      <w:r w:rsidRPr="00991C1F">
        <w:rPr>
          <w:sz w:val="28"/>
          <w:szCs w:val="28"/>
          <w:vertAlign w:val="subscript"/>
          <w:lang w:val="en-US"/>
        </w:rPr>
        <w:t>n</w:t>
      </w:r>
      <w:r w:rsidRPr="00991C1F">
        <w:rPr>
          <w:sz w:val="28"/>
          <w:szCs w:val="28"/>
        </w:rPr>
        <w:t xml:space="preserve"> × </w:t>
      </w:r>
      <w:r w:rsidRPr="00991C1F">
        <w:rPr>
          <w:sz w:val="28"/>
          <w:szCs w:val="28"/>
          <w:lang w:val="en-US"/>
        </w:rPr>
        <w:t>ρ</w:t>
      </w:r>
      <w:r w:rsidRPr="00991C1F">
        <w:rPr>
          <w:sz w:val="28"/>
          <w:szCs w:val="28"/>
        </w:rPr>
        <w:t xml:space="preserve"> × 10</w:t>
      </w:r>
      <w:r w:rsidRPr="00991C1F">
        <w:rPr>
          <w:sz w:val="28"/>
          <w:szCs w:val="28"/>
          <w:vertAlign w:val="superscript"/>
        </w:rPr>
        <w:t>-3</w:t>
      </w:r>
      <w:r w:rsidRPr="00991C1F">
        <w:rPr>
          <w:sz w:val="28"/>
          <w:szCs w:val="28"/>
        </w:rPr>
        <w:t>, кг/м,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где </w:t>
      </w:r>
      <w:r w:rsidRPr="00991C1F">
        <w:rPr>
          <w:sz w:val="28"/>
          <w:szCs w:val="28"/>
          <w:lang w:val="en-US"/>
        </w:rPr>
        <w:t>m</w:t>
      </w:r>
      <w:r w:rsidRPr="00991C1F">
        <w:rPr>
          <w:sz w:val="28"/>
          <w:szCs w:val="28"/>
          <w:vertAlign w:val="subscript"/>
          <w:lang w:val="en-US"/>
        </w:rPr>
        <w:t>n</w:t>
      </w:r>
      <w:r w:rsidRPr="00991C1F">
        <w:rPr>
          <w:sz w:val="28"/>
          <w:szCs w:val="28"/>
          <w:vertAlign w:val="subscript"/>
        </w:rPr>
        <w:t xml:space="preserve"> </w:t>
      </w:r>
      <w:r w:rsidRPr="00991C1F">
        <w:rPr>
          <w:sz w:val="28"/>
          <w:szCs w:val="28"/>
        </w:rPr>
        <w:t>– расчетная масса наплавленного металла  на 1 метр шва, кг;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  <w:lang w:val="en-US"/>
        </w:rPr>
        <w:t>k</w:t>
      </w:r>
      <w:r w:rsidRPr="00991C1F">
        <w:rPr>
          <w:sz w:val="28"/>
          <w:szCs w:val="28"/>
          <w:vertAlign w:val="subscript"/>
          <w:lang w:val="en-US"/>
        </w:rPr>
        <w:t>p</w:t>
      </w:r>
      <w:r w:rsidRPr="00991C1F">
        <w:rPr>
          <w:sz w:val="28"/>
          <w:szCs w:val="28"/>
        </w:rPr>
        <w:t xml:space="preserve"> – коэффициент расхода, учитывающий неизбежные потери электродов и проволоки;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  <w:lang w:val="en-US"/>
        </w:rPr>
        <w:t>ρ</w:t>
      </w:r>
      <w:r w:rsidRPr="00991C1F">
        <w:rPr>
          <w:sz w:val="28"/>
          <w:szCs w:val="28"/>
        </w:rPr>
        <w:t xml:space="preserve"> – плотность наплавленного металла, г/см</w:t>
      </w:r>
      <w:r w:rsidRPr="00991C1F">
        <w:rPr>
          <w:sz w:val="28"/>
          <w:szCs w:val="28"/>
          <w:vertAlign w:val="superscript"/>
        </w:rPr>
        <w:t>3</w:t>
      </w:r>
      <w:r w:rsidRPr="00991C1F">
        <w:rPr>
          <w:sz w:val="28"/>
          <w:szCs w:val="28"/>
        </w:rPr>
        <w:t>;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  <w:lang w:val="en-US"/>
        </w:rPr>
        <w:t>F</w:t>
      </w:r>
      <w:r w:rsidRPr="00991C1F">
        <w:rPr>
          <w:sz w:val="28"/>
          <w:szCs w:val="28"/>
          <w:vertAlign w:val="subscript"/>
          <w:lang w:val="en-US"/>
        </w:rPr>
        <w:t>n</w:t>
      </w:r>
      <w:r w:rsidRPr="00991C1F">
        <w:rPr>
          <w:sz w:val="28"/>
          <w:szCs w:val="28"/>
        </w:rPr>
        <w:t xml:space="preserve"> – площадь поперечного сечения наплавленного металла шва, мм</w:t>
      </w:r>
      <w:r w:rsidRPr="00991C1F">
        <w:rPr>
          <w:sz w:val="28"/>
          <w:szCs w:val="28"/>
          <w:vertAlign w:val="superscript"/>
        </w:rPr>
        <w:t>2</w:t>
      </w:r>
      <w:r w:rsidRPr="00991C1F">
        <w:rPr>
          <w:sz w:val="28"/>
          <w:szCs w:val="28"/>
        </w:rPr>
        <w:t>, рассчитывается как сумма площадей простых геометрических фигур, на которые можно разделить поперечное сечение шва. Конструктивные элементы швов берут из стандартов, определяющих типы сварных швов в зависимости от способа сварки.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При сварке приближенно  принимают </w:t>
      </w:r>
      <w:r w:rsidRPr="00991C1F">
        <w:rPr>
          <w:sz w:val="28"/>
          <w:szCs w:val="28"/>
          <w:lang w:val="en-US"/>
        </w:rPr>
        <w:t>ρ</w:t>
      </w:r>
      <w:r w:rsidRPr="00991C1F">
        <w:rPr>
          <w:sz w:val="28"/>
          <w:szCs w:val="28"/>
        </w:rPr>
        <w:t xml:space="preserve"> = 7,8 г/см</w:t>
      </w:r>
      <w:r w:rsidRPr="00991C1F">
        <w:rPr>
          <w:sz w:val="28"/>
          <w:szCs w:val="28"/>
          <w:vertAlign w:val="superscript"/>
        </w:rPr>
        <w:t>3</w:t>
      </w:r>
      <w:r w:rsidRPr="00991C1F">
        <w:rPr>
          <w:sz w:val="28"/>
          <w:szCs w:val="28"/>
        </w:rPr>
        <w:t>.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При ручной дуговой сварке 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  <w:lang w:val="en-US"/>
        </w:rPr>
        <w:t>k</w:t>
      </w:r>
      <w:r w:rsidRPr="00991C1F">
        <w:rPr>
          <w:sz w:val="28"/>
          <w:szCs w:val="28"/>
          <w:vertAlign w:val="subscript"/>
          <w:lang w:val="en-US"/>
        </w:rPr>
        <w:t>p</w:t>
      </w:r>
      <w:r w:rsidRPr="00991C1F">
        <w:rPr>
          <w:sz w:val="28"/>
          <w:szCs w:val="28"/>
        </w:rPr>
        <w:t xml:space="preserve"> = 1,4 – 1,6  для электродов Ø5 – 6 мм,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  <w:lang w:val="en-US"/>
        </w:rPr>
        <w:t>k</w:t>
      </w:r>
      <w:r w:rsidRPr="00991C1F">
        <w:rPr>
          <w:sz w:val="28"/>
          <w:szCs w:val="28"/>
          <w:vertAlign w:val="subscript"/>
          <w:lang w:val="en-US"/>
        </w:rPr>
        <w:t>p</w:t>
      </w:r>
      <w:r w:rsidRPr="00991C1F">
        <w:rPr>
          <w:sz w:val="28"/>
          <w:szCs w:val="28"/>
        </w:rPr>
        <w:t xml:space="preserve"> = 1,2 – 1,4 для электродов Ø3 – 4 мм.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Для электрошлаковой, полуавтоматической и автоматической сварки под слоем флюса  </w:t>
      </w:r>
      <w:r w:rsidRPr="00991C1F">
        <w:rPr>
          <w:sz w:val="28"/>
          <w:szCs w:val="28"/>
          <w:lang w:val="en-US"/>
        </w:rPr>
        <w:t>k</w:t>
      </w:r>
      <w:r w:rsidRPr="00991C1F">
        <w:rPr>
          <w:sz w:val="28"/>
          <w:szCs w:val="28"/>
          <w:vertAlign w:val="subscript"/>
          <w:lang w:val="en-US"/>
        </w:rPr>
        <w:t>p</w:t>
      </w:r>
      <w:r w:rsidRPr="00991C1F">
        <w:rPr>
          <w:sz w:val="28"/>
          <w:szCs w:val="28"/>
        </w:rPr>
        <w:t xml:space="preserve"> = 1,02 .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При сварке под слоем флюса расход флюса рассчитывается по формуле: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Н</w:t>
      </w:r>
      <w:r w:rsidRPr="00991C1F">
        <w:rPr>
          <w:sz w:val="28"/>
          <w:szCs w:val="28"/>
          <w:vertAlign w:val="subscript"/>
        </w:rPr>
        <w:t>ф</w:t>
      </w:r>
      <w:r w:rsidRPr="00991C1F">
        <w:rPr>
          <w:sz w:val="28"/>
          <w:szCs w:val="28"/>
        </w:rPr>
        <w:t xml:space="preserve"> = Н</w:t>
      </w:r>
      <w:r w:rsidRPr="00991C1F">
        <w:rPr>
          <w:sz w:val="28"/>
          <w:szCs w:val="28"/>
          <w:vertAlign w:val="subscript"/>
        </w:rPr>
        <w:t>р</w:t>
      </w:r>
      <w:r w:rsidRPr="00991C1F">
        <w:rPr>
          <w:sz w:val="28"/>
          <w:szCs w:val="28"/>
        </w:rPr>
        <w:t xml:space="preserve"> × </w:t>
      </w:r>
      <w:r w:rsidRPr="00991C1F">
        <w:rPr>
          <w:sz w:val="28"/>
          <w:szCs w:val="28"/>
          <w:lang w:val="en-US"/>
        </w:rPr>
        <w:t>k</w:t>
      </w:r>
      <w:r w:rsidRPr="00991C1F">
        <w:rPr>
          <w:sz w:val="28"/>
          <w:szCs w:val="28"/>
          <w:vertAlign w:val="subscript"/>
        </w:rPr>
        <w:t>ф</w:t>
      </w:r>
      <w:r w:rsidRPr="00991C1F">
        <w:rPr>
          <w:sz w:val="28"/>
          <w:szCs w:val="28"/>
        </w:rPr>
        <w:t xml:space="preserve"> , кг,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Где  </w:t>
      </w:r>
      <w:r w:rsidRPr="00991C1F">
        <w:rPr>
          <w:sz w:val="28"/>
          <w:szCs w:val="28"/>
          <w:lang w:val="en-US"/>
        </w:rPr>
        <w:t>k</w:t>
      </w:r>
      <w:r w:rsidRPr="00991C1F">
        <w:rPr>
          <w:sz w:val="28"/>
          <w:szCs w:val="28"/>
          <w:vertAlign w:val="subscript"/>
        </w:rPr>
        <w:t>ф</w:t>
      </w:r>
      <w:r w:rsidRPr="00991C1F">
        <w:rPr>
          <w:sz w:val="28"/>
          <w:szCs w:val="28"/>
        </w:rPr>
        <w:t xml:space="preserve"> – коэффициент, учитывающий потери флюса при сварке.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При автоматической сварке под фдюсом для  швов тавровых соединений без скоса и со скосом кромки  </w:t>
      </w:r>
      <w:r w:rsidRPr="00991C1F">
        <w:rPr>
          <w:sz w:val="28"/>
          <w:szCs w:val="28"/>
          <w:lang w:val="en-US"/>
        </w:rPr>
        <w:t>k</w:t>
      </w:r>
      <w:r w:rsidRPr="00991C1F">
        <w:rPr>
          <w:sz w:val="28"/>
          <w:szCs w:val="28"/>
          <w:vertAlign w:val="subscript"/>
        </w:rPr>
        <w:t>ф</w:t>
      </w:r>
      <w:r w:rsidRPr="00991C1F">
        <w:rPr>
          <w:sz w:val="28"/>
          <w:szCs w:val="28"/>
        </w:rPr>
        <w:t xml:space="preserve"> = 1,1;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для стыковых  швов  без разделки кромок и с отбортовкой    </w:t>
      </w:r>
      <w:r w:rsidRPr="00991C1F">
        <w:rPr>
          <w:sz w:val="28"/>
          <w:szCs w:val="28"/>
          <w:lang w:val="en-US"/>
        </w:rPr>
        <w:t>k</w:t>
      </w:r>
      <w:r w:rsidRPr="00991C1F">
        <w:rPr>
          <w:sz w:val="28"/>
          <w:szCs w:val="28"/>
          <w:vertAlign w:val="subscript"/>
        </w:rPr>
        <w:t>ф</w:t>
      </w:r>
      <w:r w:rsidRPr="00991C1F">
        <w:rPr>
          <w:sz w:val="28"/>
          <w:szCs w:val="28"/>
        </w:rPr>
        <w:t xml:space="preserve"> = 1,3;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для стыковых и угловых швов со скосом кромок    </w:t>
      </w:r>
      <w:r w:rsidRPr="00991C1F">
        <w:rPr>
          <w:sz w:val="28"/>
          <w:szCs w:val="28"/>
          <w:lang w:val="en-US"/>
        </w:rPr>
        <w:t>k</w:t>
      </w:r>
      <w:r w:rsidRPr="00991C1F">
        <w:rPr>
          <w:sz w:val="28"/>
          <w:szCs w:val="28"/>
          <w:vertAlign w:val="subscript"/>
        </w:rPr>
        <w:t>ф</w:t>
      </w:r>
      <w:r w:rsidRPr="00991C1F">
        <w:rPr>
          <w:sz w:val="28"/>
          <w:szCs w:val="28"/>
        </w:rPr>
        <w:t xml:space="preserve"> = 1,2.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При полуавтоматической сварке коэффициенты расхода флюса равны соответственно </w:t>
      </w:r>
      <w:r w:rsidRPr="00991C1F">
        <w:rPr>
          <w:sz w:val="28"/>
          <w:szCs w:val="28"/>
          <w:lang w:val="en-US"/>
        </w:rPr>
        <w:t>k</w:t>
      </w:r>
      <w:r w:rsidRPr="00991C1F">
        <w:rPr>
          <w:sz w:val="28"/>
          <w:szCs w:val="28"/>
          <w:vertAlign w:val="subscript"/>
        </w:rPr>
        <w:t>ф</w:t>
      </w:r>
      <w:r w:rsidRPr="00991C1F">
        <w:rPr>
          <w:sz w:val="28"/>
          <w:szCs w:val="28"/>
        </w:rPr>
        <w:t xml:space="preserve"> = 1,2 – 1,4.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>При механизированных способах сварки  в среде защитных газов нома расхода защитного газа на изделие  Н</w:t>
      </w:r>
      <w:r w:rsidRPr="00991C1F">
        <w:rPr>
          <w:sz w:val="28"/>
          <w:szCs w:val="28"/>
          <w:vertAlign w:val="subscript"/>
        </w:rPr>
        <w:t>г</w:t>
      </w:r>
      <w:r w:rsidRPr="00991C1F">
        <w:rPr>
          <w:sz w:val="28"/>
          <w:szCs w:val="28"/>
        </w:rPr>
        <w:t xml:space="preserve"> определяется по формуле: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lastRenderedPageBreak/>
        <w:t>Н</w:t>
      </w:r>
      <w:r w:rsidRPr="00991C1F">
        <w:rPr>
          <w:sz w:val="28"/>
          <w:szCs w:val="28"/>
          <w:vertAlign w:val="subscript"/>
        </w:rPr>
        <w:t>г</w:t>
      </w:r>
      <w:r w:rsidRPr="00991C1F">
        <w:rPr>
          <w:sz w:val="28"/>
          <w:szCs w:val="28"/>
        </w:rPr>
        <w:t xml:space="preserve"> = </w:t>
      </w:r>
      <w:r w:rsidRPr="00991C1F">
        <w:rPr>
          <w:sz w:val="28"/>
          <w:szCs w:val="28"/>
          <w:lang w:val="en-US"/>
        </w:rPr>
        <w:t>Q</w:t>
      </w:r>
      <w:r w:rsidRPr="00991C1F">
        <w:rPr>
          <w:sz w:val="28"/>
          <w:szCs w:val="28"/>
          <w:vertAlign w:val="subscript"/>
        </w:rPr>
        <w:t>г</w:t>
      </w:r>
      <w:r w:rsidRPr="00991C1F">
        <w:rPr>
          <w:sz w:val="28"/>
          <w:szCs w:val="28"/>
        </w:rPr>
        <w:t xml:space="preserve"> × </w:t>
      </w:r>
      <w:r w:rsidRPr="00991C1F">
        <w:rPr>
          <w:sz w:val="28"/>
          <w:szCs w:val="28"/>
          <w:lang w:val="en-US"/>
        </w:rPr>
        <w:t>L</w:t>
      </w:r>
      <w:r w:rsidRPr="00991C1F">
        <w:rPr>
          <w:sz w:val="28"/>
          <w:szCs w:val="28"/>
          <w:vertAlign w:val="subscript"/>
        </w:rPr>
        <w:t>ш</w:t>
      </w:r>
      <w:r w:rsidRPr="00991C1F">
        <w:rPr>
          <w:sz w:val="28"/>
          <w:szCs w:val="28"/>
        </w:rPr>
        <w:t xml:space="preserve"> + </w:t>
      </w:r>
      <w:r w:rsidRPr="00991C1F">
        <w:rPr>
          <w:sz w:val="28"/>
          <w:szCs w:val="28"/>
          <w:lang w:val="en-US"/>
        </w:rPr>
        <w:t>Q</w:t>
      </w:r>
      <w:r w:rsidRPr="00991C1F">
        <w:rPr>
          <w:sz w:val="28"/>
          <w:szCs w:val="28"/>
          <w:vertAlign w:val="subscript"/>
        </w:rPr>
        <w:t>доп</w:t>
      </w:r>
      <w:r w:rsidRPr="00991C1F">
        <w:rPr>
          <w:sz w:val="28"/>
          <w:szCs w:val="28"/>
        </w:rPr>
        <w:t xml:space="preserve"> ,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Где </w:t>
      </w:r>
      <w:r w:rsidRPr="00991C1F">
        <w:rPr>
          <w:sz w:val="28"/>
          <w:szCs w:val="28"/>
          <w:lang w:val="en-US"/>
        </w:rPr>
        <w:t>Q</w:t>
      </w:r>
      <w:r w:rsidRPr="00991C1F">
        <w:rPr>
          <w:sz w:val="28"/>
          <w:szCs w:val="28"/>
          <w:vertAlign w:val="subscript"/>
        </w:rPr>
        <w:t>г</w:t>
      </w:r>
      <w:r w:rsidRPr="00991C1F">
        <w:rPr>
          <w:sz w:val="28"/>
          <w:szCs w:val="28"/>
        </w:rPr>
        <w:t xml:space="preserve"> – удельная норма расхода газа на 1 метр шва, л/м;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  <w:lang w:val="en-US"/>
        </w:rPr>
        <w:t>L</w:t>
      </w:r>
      <w:r w:rsidRPr="00991C1F">
        <w:rPr>
          <w:sz w:val="28"/>
          <w:szCs w:val="28"/>
          <w:vertAlign w:val="subscript"/>
        </w:rPr>
        <w:t xml:space="preserve">ш </w:t>
      </w:r>
      <w:r w:rsidRPr="00991C1F">
        <w:rPr>
          <w:sz w:val="28"/>
          <w:szCs w:val="28"/>
        </w:rPr>
        <w:t xml:space="preserve"> - длина шва, м;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  <w:lang w:val="en-US"/>
        </w:rPr>
        <w:t>Q</w:t>
      </w:r>
      <w:r w:rsidRPr="00991C1F">
        <w:rPr>
          <w:sz w:val="28"/>
          <w:szCs w:val="28"/>
          <w:vertAlign w:val="subscript"/>
        </w:rPr>
        <w:t>доп</w:t>
      </w:r>
      <w:r w:rsidRPr="00991C1F">
        <w:rPr>
          <w:sz w:val="28"/>
          <w:szCs w:val="28"/>
        </w:rPr>
        <w:t xml:space="preserve"> – дополнительный расход газа на подготовительно-заключительные операции (продувку газовых коммуникаций перед началом сварки, защиту вольфрамового электрода  от окисления после окончания сварки, настройку режима).</w:t>
      </w:r>
    </w:p>
    <w:p w:rsidR="00936620" w:rsidRPr="00991C1F" w:rsidRDefault="00936620" w:rsidP="00524689">
      <w:pPr>
        <w:tabs>
          <w:tab w:val="left" w:pos="1080"/>
        </w:tabs>
        <w:spacing w:line="360" w:lineRule="auto"/>
        <w:ind w:firstLine="567"/>
        <w:rPr>
          <w:sz w:val="28"/>
          <w:szCs w:val="28"/>
        </w:rPr>
      </w:pPr>
      <w:r w:rsidRPr="00991C1F">
        <w:rPr>
          <w:sz w:val="28"/>
          <w:szCs w:val="28"/>
        </w:rPr>
        <w:t xml:space="preserve">Значения </w:t>
      </w:r>
      <w:r w:rsidRPr="00991C1F">
        <w:rPr>
          <w:sz w:val="28"/>
          <w:szCs w:val="28"/>
          <w:lang w:val="en-US"/>
        </w:rPr>
        <w:t>Q</w:t>
      </w:r>
      <w:r w:rsidRPr="00991C1F">
        <w:rPr>
          <w:sz w:val="28"/>
          <w:szCs w:val="28"/>
          <w:vertAlign w:val="subscript"/>
        </w:rPr>
        <w:t>г</w:t>
      </w:r>
      <w:r w:rsidRPr="00991C1F">
        <w:rPr>
          <w:sz w:val="28"/>
          <w:szCs w:val="28"/>
        </w:rPr>
        <w:t xml:space="preserve"> , </w:t>
      </w:r>
      <w:r w:rsidRPr="00991C1F">
        <w:rPr>
          <w:sz w:val="28"/>
          <w:szCs w:val="28"/>
          <w:lang w:val="en-US"/>
        </w:rPr>
        <w:t>Q</w:t>
      </w:r>
      <w:r w:rsidRPr="00991C1F">
        <w:rPr>
          <w:sz w:val="28"/>
          <w:szCs w:val="28"/>
          <w:vertAlign w:val="subscript"/>
        </w:rPr>
        <w:t>доп</w:t>
      </w:r>
      <w:r w:rsidRPr="00991C1F">
        <w:rPr>
          <w:sz w:val="28"/>
          <w:szCs w:val="28"/>
        </w:rPr>
        <w:t>, Р</w:t>
      </w:r>
      <w:r w:rsidRPr="00991C1F">
        <w:rPr>
          <w:sz w:val="28"/>
          <w:szCs w:val="28"/>
          <w:vertAlign w:val="subscript"/>
        </w:rPr>
        <w:t>у</w:t>
      </w:r>
      <w:r w:rsidRPr="00991C1F">
        <w:rPr>
          <w:sz w:val="28"/>
          <w:szCs w:val="28"/>
          <w:vertAlign w:val="superscript"/>
        </w:rPr>
        <w:t xml:space="preserve"> </w:t>
      </w:r>
      <w:r w:rsidRPr="00991C1F">
        <w:rPr>
          <w:sz w:val="28"/>
          <w:szCs w:val="28"/>
        </w:rPr>
        <w:t xml:space="preserve"> или  </w:t>
      </w:r>
      <w:r w:rsidRPr="00991C1F">
        <w:rPr>
          <w:sz w:val="28"/>
          <w:szCs w:val="28"/>
          <w:lang w:val="en-US"/>
        </w:rPr>
        <w:t>m</w:t>
      </w:r>
      <w:r w:rsidRPr="00991C1F">
        <w:rPr>
          <w:sz w:val="28"/>
          <w:szCs w:val="28"/>
          <w:vertAlign w:val="subscript"/>
          <w:lang w:val="en-US"/>
        </w:rPr>
        <w:t>n</w:t>
      </w:r>
      <w:r w:rsidRPr="00991C1F">
        <w:rPr>
          <w:sz w:val="28"/>
          <w:szCs w:val="28"/>
          <w:vertAlign w:val="subscript"/>
        </w:rPr>
        <w:t xml:space="preserve">  </w:t>
      </w:r>
      <w:r w:rsidRPr="00991C1F">
        <w:rPr>
          <w:sz w:val="28"/>
          <w:szCs w:val="28"/>
        </w:rPr>
        <w:t>выбирае</w:t>
      </w:r>
      <w:r w:rsidR="000A3BC7">
        <w:rPr>
          <w:sz w:val="28"/>
          <w:szCs w:val="28"/>
        </w:rPr>
        <w:t xml:space="preserve">м в соответствующих таблицах </w:t>
      </w:r>
      <w:r w:rsidR="000A3BC7" w:rsidRPr="000A3BC7">
        <w:rPr>
          <w:sz w:val="28"/>
          <w:szCs w:val="28"/>
        </w:rPr>
        <w:t>[16]</w:t>
      </w:r>
      <w:r w:rsidRPr="00991C1F">
        <w:rPr>
          <w:sz w:val="28"/>
          <w:szCs w:val="28"/>
        </w:rPr>
        <w:t xml:space="preserve"> в зависимости от способа сварки, типа сварного шва, толщины свариваемого металла или выбранного катета сварного шва. Длины сварных швов рассчитываем отдельно для каждого типа шва с учетом толщины металла.</w:t>
      </w:r>
    </w:p>
    <w:p w:rsidR="00936620" w:rsidRDefault="00540F4A" w:rsidP="00936620">
      <w:pPr>
        <w:rPr>
          <w:b/>
          <w:sz w:val="28"/>
          <w:szCs w:val="28"/>
        </w:rPr>
      </w:pPr>
      <w:r w:rsidRPr="00540F4A">
        <w:rPr>
          <w:b/>
          <w:sz w:val="28"/>
          <w:szCs w:val="28"/>
        </w:rPr>
        <w:t>Охрана труда и техника безопасности</w:t>
      </w:r>
    </w:p>
    <w:p w:rsidR="00D24570" w:rsidRDefault="00D24570" w:rsidP="00936620">
      <w:pPr>
        <w:rPr>
          <w:b/>
          <w:sz w:val="28"/>
          <w:szCs w:val="28"/>
        </w:rPr>
      </w:pPr>
    </w:p>
    <w:p w:rsidR="00540F4A" w:rsidRDefault="00540F4A" w:rsidP="00540F4A">
      <w:pPr>
        <w:spacing w:line="360" w:lineRule="auto"/>
        <w:rPr>
          <w:sz w:val="28"/>
          <w:szCs w:val="28"/>
        </w:rPr>
      </w:pPr>
      <w:r w:rsidRPr="00540F4A">
        <w:rPr>
          <w:sz w:val="28"/>
          <w:szCs w:val="28"/>
        </w:rPr>
        <w:t xml:space="preserve">Необходимо указать нормативные документы </w:t>
      </w:r>
      <w:r>
        <w:rPr>
          <w:sz w:val="28"/>
          <w:szCs w:val="28"/>
        </w:rPr>
        <w:t xml:space="preserve"> по технике безопасности и охране туда при выполнении технологических операций, связанных  с производством сварных конструкций.</w:t>
      </w:r>
    </w:p>
    <w:p w:rsidR="00540F4A" w:rsidRPr="00540F4A" w:rsidRDefault="00540F4A" w:rsidP="00540F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Перечислить основные правила ТБ при проведении сборочно-сварочных работ.</w:t>
      </w:r>
    </w:p>
    <w:p w:rsidR="00540F4A" w:rsidRPr="00991C1F" w:rsidRDefault="00540F4A" w:rsidP="00936620">
      <w:pPr>
        <w:rPr>
          <w:sz w:val="28"/>
          <w:szCs w:val="28"/>
        </w:rPr>
      </w:pPr>
    </w:p>
    <w:p w:rsidR="00936620" w:rsidRDefault="00936620" w:rsidP="00936620">
      <w:pPr>
        <w:tabs>
          <w:tab w:val="left" w:pos="709"/>
        </w:tabs>
        <w:jc w:val="both"/>
        <w:rPr>
          <w:b/>
          <w:sz w:val="28"/>
          <w:szCs w:val="28"/>
        </w:rPr>
      </w:pPr>
      <w:r w:rsidRPr="00991C1F">
        <w:rPr>
          <w:b/>
          <w:sz w:val="28"/>
          <w:szCs w:val="28"/>
        </w:rPr>
        <w:t>ГРАФИЧЕСКАЯ ЧАСТЬ</w:t>
      </w:r>
    </w:p>
    <w:p w:rsidR="00D24570" w:rsidRPr="00991C1F" w:rsidRDefault="00D24570" w:rsidP="00936620">
      <w:pPr>
        <w:tabs>
          <w:tab w:val="left" w:pos="709"/>
        </w:tabs>
        <w:jc w:val="both"/>
        <w:rPr>
          <w:b/>
          <w:sz w:val="28"/>
          <w:szCs w:val="28"/>
        </w:rPr>
      </w:pPr>
    </w:p>
    <w:p w:rsidR="00936620" w:rsidRPr="00991C1F" w:rsidRDefault="00936620" w:rsidP="00524689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991C1F">
        <w:rPr>
          <w:sz w:val="28"/>
          <w:szCs w:val="28"/>
        </w:rPr>
        <w:t>Графическая часть проекта представляет собой чертежи, иллюстрации, таблицы, выполнен</w:t>
      </w:r>
      <w:r w:rsidR="00D24570">
        <w:rPr>
          <w:sz w:val="28"/>
          <w:szCs w:val="28"/>
        </w:rPr>
        <w:t>ные на листах формата А3,А4</w:t>
      </w:r>
      <w:r w:rsidRPr="00991C1F">
        <w:rPr>
          <w:sz w:val="28"/>
          <w:szCs w:val="28"/>
        </w:rPr>
        <w:t xml:space="preserve"> следующего содержания:</w:t>
      </w:r>
    </w:p>
    <w:p w:rsidR="00936620" w:rsidRPr="00991C1F" w:rsidRDefault="00D24570" w:rsidP="00524689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сборочный чертеж изделия , спецификация.</w:t>
      </w:r>
    </w:p>
    <w:p w:rsidR="001D6ED9" w:rsidRPr="00991C1F" w:rsidRDefault="001D6ED9" w:rsidP="00524689">
      <w:pPr>
        <w:spacing w:line="360" w:lineRule="auto"/>
        <w:rPr>
          <w:sz w:val="28"/>
          <w:szCs w:val="28"/>
        </w:rPr>
      </w:pPr>
    </w:p>
    <w:p w:rsidR="00936620" w:rsidRPr="00991C1F" w:rsidRDefault="00936620" w:rsidP="00524689">
      <w:pPr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 w:rsidRPr="00991C1F">
        <w:rPr>
          <w:b/>
          <w:sz w:val="28"/>
          <w:szCs w:val="28"/>
        </w:rPr>
        <w:t>ЗАКЛЮЧЕНИЕ</w:t>
      </w:r>
    </w:p>
    <w:p w:rsidR="00936620" w:rsidRPr="00991C1F" w:rsidRDefault="00936620" w:rsidP="00524689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991C1F">
        <w:rPr>
          <w:sz w:val="28"/>
          <w:szCs w:val="28"/>
        </w:rPr>
        <w:t xml:space="preserve">Данный раздел является завершением </w:t>
      </w:r>
      <w:r w:rsidR="00CB21B4">
        <w:rPr>
          <w:sz w:val="28"/>
          <w:szCs w:val="28"/>
        </w:rPr>
        <w:t xml:space="preserve">курсового </w:t>
      </w:r>
      <w:r w:rsidRPr="00991C1F">
        <w:rPr>
          <w:sz w:val="28"/>
          <w:szCs w:val="28"/>
        </w:rPr>
        <w:t xml:space="preserve">проекта и должен содержать краткие вводы и конкретные предложения по реализации его результатов. Дополнительно необходимо провести сравнение целей, задач и результатов </w:t>
      </w:r>
      <w:r w:rsidR="00CB21B4">
        <w:rPr>
          <w:sz w:val="28"/>
          <w:szCs w:val="28"/>
        </w:rPr>
        <w:t xml:space="preserve">курсового </w:t>
      </w:r>
      <w:r w:rsidRPr="00991C1F">
        <w:rPr>
          <w:sz w:val="28"/>
          <w:szCs w:val="28"/>
        </w:rPr>
        <w:t>проектирования.</w:t>
      </w:r>
    </w:p>
    <w:p w:rsidR="00936620" w:rsidRPr="00991C1F" w:rsidRDefault="00936620" w:rsidP="00936620">
      <w:pPr>
        <w:pStyle w:val="a8"/>
        <w:spacing w:line="240" w:lineRule="auto"/>
        <w:rPr>
          <w:b/>
          <w:bCs/>
          <w:szCs w:val="28"/>
        </w:rPr>
      </w:pPr>
    </w:p>
    <w:p w:rsidR="00936620" w:rsidRPr="00991C1F" w:rsidRDefault="00936620" w:rsidP="00936620">
      <w:pPr>
        <w:pStyle w:val="1"/>
        <w:spacing w:before="360" w:after="120"/>
        <w:rPr>
          <w:sz w:val="28"/>
          <w:szCs w:val="28"/>
        </w:rPr>
      </w:pPr>
      <w:bookmarkStart w:id="0" w:name="_Toc160356356"/>
      <w:r w:rsidRPr="00991C1F">
        <w:rPr>
          <w:sz w:val="28"/>
          <w:szCs w:val="28"/>
        </w:rPr>
        <w:lastRenderedPageBreak/>
        <w:t xml:space="preserve">            3</w:t>
      </w:r>
      <w:r w:rsidR="00D24570">
        <w:rPr>
          <w:sz w:val="28"/>
          <w:szCs w:val="28"/>
        </w:rPr>
        <w:t xml:space="preserve">. </w:t>
      </w:r>
      <w:r w:rsidRPr="00991C1F">
        <w:rPr>
          <w:sz w:val="28"/>
          <w:szCs w:val="28"/>
        </w:rPr>
        <w:t xml:space="preserve"> Критерии оценок защиты </w:t>
      </w:r>
      <w:r w:rsidR="00CB21B4">
        <w:rPr>
          <w:sz w:val="28"/>
          <w:szCs w:val="28"/>
        </w:rPr>
        <w:t xml:space="preserve">курсового </w:t>
      </w:r>
      <w:r w:rsidRPr="00991C1F">
        <w:rPr>
          <w:sz w:val="28"/>
          <w:szCs w:val="28"/>
        </w:rPr>
        <w:t>проекта</w:t>
      </w:r>
      <w:bookmarkEnd w:id="0"/>
    </w:p>
    <w:p w:rsidR="00936620" w:rsidRPr="00991C1F" w:rsidRDefault="00936620" w:rsidP="00936620">
      <w:pPr>
        <w:shd w:val="clear" w:color="auto" w:fill="FFFFFF"/>
        <w:spacing w:line="288" w:lineRule="auto"/>
        <w:ind w:right="2"/>
        <w:jc w:val="center"/>
        <w:rPr>
          <w:sz w:val="28"/>
          <w:szCs w:val="28"/>
        </w:rPr>
      </w:pPr>
    </w:p>
    <w:p w:rsidR="00936620" w:rsidRPr="00991C1F" w:rsidRDefault="00936620" w:rsidP="00D24570">
      <w:pPr>
        <w:pStyle w:val="2"/>
        <w:spacing w:line="360" w:lineRule="auto"/>
        <w:ind w:left="0" w:firstLine="709"/>
        <w:rPr>
          <w:rFonts w:eastAsia="MS Mincho"/>
          <w:sz w:val="28"/>
          <w:szCs w:val="28"/>
        </w:rPr>
      </w:pPr>
      <w:r w:rsidRPr="00991C1F">
        <w:rPr>
          <w:rFonts w:eastAsia="MS Mincho"/>
          <w:sz w:val="28"/>
          <w:szCs w:val="28"/>
        </w:rPr>
        <w:t xml:space="preserve">К защите </w:t>
      </w:r>
      <w:r w:rsidR="00524689">
        <w:rPr>
          <w:rFonts w:eastAsia="MS Mincho"/>
          <w:sz w:val="28"/>
          <w:szCs w:val="28"/>
        </w:rPr>
        <w:t xml:space="preserve"> курсового проекта </w:t>
      </w:r>
      <w:r w:rsidRPr="00991C1F">
        <w:rPr>
          <w:rFonts w:eastAsia="MS Mincho"/>
          <w:sz w:val="28"/>
          <w:szCs w:val="28"/>
        </w:rPr>
        <w:t>допускаются лица, завершившие полный курс обучения и успешно прошедшие все предшествующие аттестационные испытания, предусмотренные учебным планом.</w:t>
      </w:r>
    </w:p>
    <w:p w:rsidR="00A97C52" w:rsidRPr="00A97C52" w:rsidRDefault="00A97C52" w:rsidP="00A97C52">
      <w:pPr>
        <w:jc w:val="center"/>
        <w:rPr>
          <w:b/>
          <w:sz w:val="28"/>
          <w:szCs w:val="28"/>
        </w:rPr>
      </w:pPr>
      <w:r w:rsidRPr="00A97C52">
        <w:rPr>
          <w:b/>
          <w:sz w:val="28"/>
          <w:szCs w:val="28"/>
        </w:rPr>
        <w:t xml:space="preserve">Лист оценки знаний, умений, компетенций обучающегося </w:t>
      </w:r>
    </w:p>
    <w:p w:rsidR="00A97C52" w:rsidRPr="00A97C52" w:rsidRDefault="00A97C52" w:rsidP="00A97C52">
      <w:pPr>
        <w:jc w:val="center"/>
        <w:rPr>
          <w:b/>
          <w:sz w:val="24"/>
          <w:szCs w:val="24"/>
        </w:rPr>
      </w:pPr>
    </w:p>
    <w:tbl>
      <w:tblPr>
        <w:tblStyle w:val="af1"/>
        <w:tblW w:w="0" w:type="auto"/>
        <w:tblLook w:val="04A0"/>
      </w:tblPr>
      <w:tblGrid>
        <w:gridCol w:w="2376"/>
        <w:gridCol w:w="7195"/>
      </w:tblGrid>
      <w:tr w:rsidR="00A97C52" w:rsidRPr="00A97C52" w:rsidTr="00257CF9">
        <w:tc>
          <w:tcPr>
            <w:tcW w:w="2376" w:type="dxa"/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 xml:space="preserve">Специальность </w:t>
            </w:r>
          </w:p>
        </w:tc>
        <w:tc>
          <w:tcPr>
            <w:tcW w:w="7195" w:type="dxa"/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Сварочное производство</w:t>
            </w:r>
          </w:p>
        </w:tc>
      </w:tr>
      <w:tr w:rsidR="00A97C52" w:rsidRPr="00A97C52" w:rsidTr="00257CF9">
        <w:tc>
          <w:tcPr>
            <w:tcW w:w="2376" w:type="dxa"/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МДК</w:t>
            </w:r>
          </w:p>
        </w:tc>
        <w:tc>
          <w:tcPr>
            <w:tcW w:w="7195" w:type="dxa"/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 xml:space="preserve">МДК 02.02 </w:t>
            </w:r>
            <w:r w:rsidRPr="00A97C52">
              <w:rPr>
                <w:bCs/>
                <w:sz w:val="24"/>
                <w:szCs w:val="24"/>
              </w:rPr>
              <w:t>Основы проектирования технологических процессов</w:t>
            </w:r>
          </w:p>
        </w:tc>
      </w:tr>
      <w:tr w:rsidR="00A97C52" w:rsidRPr="00A97C52" w:rsidTr="00257CF9">
        <w:tc>
          <w:tcPr>
            <w:tcW w:w="2376" w:type="dxa"/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Тип аттестации</w:t>
            </w:r>
          </w:p>
        </w:tc>
        <w:tc>
          <w:tcPr>
            <w:tcW w:w="7195" w:type="dxa"/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 xml:space="preserve">Промежуточная </w:t>
            </w:r>
          </w:p>
        </w:tc>
      </w:tr>
      <w:tr w:rsidR="00A97C52" w:rsidRPr="00A97C52" w:rsidTr="00257CF9">
        <w:tc>
          <w:tcPr>
            <w:tcW w:w="2376" w:type="dxa"/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Вид аттестации</w:t>
            </w:r>
          </w:p>
        </w:tc>
        <w:tc>
          <w:tcPr>
            <w:tcW w:w="7195" w:type="dxa"/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Завершающая аттестация в форме выполнения курсового проекта</w:t>
            </w:r>
          </w:p>
        </w:tc>
      </w:tr>
      <w:tr w:rsidR="00A97C52" w:rsidRPr="00A97C52" w:rsidTr="00257CF9">
        <w:tc>
          <w:tcPr>
            <w:tcW w:w="2376" w:type="dxa"/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Методика аттестации</w:t>
            </w:r>
          </w:p>
        </w:tc>
        <w:tc>
          <w:tcPr>
            <w:tcW w:w="7195" w:type="dxa"/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 xml:space="preserve">Письменная практическая работа </w:t>
            </w:r>
          </w:p>
        </w:tc>
      </w:tr>
      <w:tr w:rsidR="00A97C52" w:rsidRPr="00A97C52" w:rsidTr="00257CF9">
        <w:tc>
          <w:tcPr>
            <w:tcW w:w="2376" w:type="dxa"/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ФИО аттестуемого</w:t>
            </w:r>
          </w:p>
        </w:tc>
        <w:tc>
          <w:tcPr>
            <w:tcW w:w="7195" w:type="dxa"/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</w:p>
        </w:tc>
      </w:tr>
    </w:tbl>
    <w:p w:rsidR="00A97C52" w:rsidRPr="00A97C52" w:rsidRDefault="00A97C52" w:rsidP="00A97C52">
      <w:pPr>
        <w:jc w:val="center"/>
        <w:rPr>
          <w:b/>
          <w:sz w:val="24"/>
          <w:szCs w:val="24"/>
        </w:rPr>
      </w:pPr>
      <w:r w:rsidRPr="00A97C52">
        <w:rPr>
          <w:b/>
          <w:sz w:val="24"/>
          <w:szCs w:val="24"/>
        </w:rPr>
        <w:t xml:space="preserve"> </w:t>
      </w:r>
    </w:p>
    <w:p w:rsidR="00A97C52" w:rsidRPr="00A97C52" w:rsidRDefault="00A97C52" w:rsidP="00A97C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A97C52">
        <w:rPr>
          <w:sz w:val="28"/>
          <w:szCs w:val="28"/>
        </w:rPr>
        <w:t xml:space="preserve">        Для характеристики уровня освоения учебного материала используются следующие обозначения:</w:t>
      </w:r>
    </w:p>
    <w:p w:rsidR="00A97C52" w:rsidRPr="00A97C52" w:rsidRDefault="00A97C52" w:rsidP="00A97C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A97C52">
        <w:rPr>
          <w:sz w:val="28"/>
          <w:szCs w:val="28"/>
        </w:rPr>
        <w:t>2 – репродуктивный (выполнение деятельности по образцу, инструкции или под руководством)</w:t>
      </w:r>
    </w:p>
    <w:p w:rsidR="00A97C52" w:rsidRPr="00A97C52" w:rsidRDefault="00A97C52" w:rsidP="00A97C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C52">
        <w:rPr>
          <w:sz w:val="28"/>
          <w:szCs w:val="28"/>
        </w:rPr>
        <w:t>3 – продуктивный (планирование и самостоятельное выполнение деятельности, решение проблемных задач.</w:t>
      </w:r>
    </w:p>
    <w:p w:rsidR="00A97C52" w:rsidRPr="00A97C52" w:rsidRDefault="00A97C52" w:rsidP="00A97C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A97C52">
        <w:rPr>
          <w:sz w:val="28"/>
          <w:szCs w:val="28"/>
        </w:rPr>
        <w:t>Уровень освоения учебного материала при выполнении курсовой работы -2 и 3.</w:t>
      </w:r>
    </w:p>
    <w:p w:rsidR="00A97C52" w:rsidRPr="00A97C52" w:rsidRDefault="00A97C52" w:rsidP="00A97C52">
      <w:pPr>
        <w:rPr>
          <w:sz w:val="28"/>
          <w:szCs w:val="28"/>
        </w:rPr>
      </w:pPr>
      <w:r w:rsidRPr="00A97C52">
        <w:rPr>
          <w:sz w:val="28"/>
          <w:szCs w:val="28"/>
        </w:rPr>
        <w:t>Для оценки степени сформированности профессиональных и общих компетенций при выполнении курсовой работы по МДК 02.02. используем следующую систему оценивания:</w:t>
      </w:r>
    </w:p>
    <w:p w:rsidR="00A97C52" w:rsidRPr="00A97C52" w:rsidRDefault="00A97C52" w:rsidP="00A97C52">
      <w:pPr>
        <w:rPr>
          <w:b/>
          <w:sz w:val="28"/>
          <w:szCs w:val="28"/>
        </w:rPr>
      </w:pPr>
      <w:r w:rsidRPr="00A97C52">
        <w:rPr>
          <w:b/>
          <w:sz w:val="28"/>
          <w:szCs w:val="28"/>
        </w:rPr>
        <w:t>0-компетенция не сформирована, компетенция частично сформирована, компетенция сформирована.</w:t>
      </w:r>
    </w:p>
    <w:p w:rsidR="00A97C52" w:rsidRPr="00A97C52" w:rsidRDefault="00A97C52" w:rsidP="00A97C52">
      <w:pPr>
        <w:jc w:val="center"/>
        <w:rPr>
          <w:b/>
          <w:bCs/>
          <w:sz w:val="28"/>
          <w:szCs w:val="28"/>
        </w:rPr>
      </w:pPr>
    </w:p>
    <w:p w:rsidR="00A97C52" w:rsidRPr="00A97C52" w:rsidRDefault="00A97C52" w:rsidP="00A97C52">
      <w:pPr>
        <w:jc w:val="center"/>
        <w:rPr>
          <w:b/>
          <w:sz w:val="28"/>
          <w:szCs w:val="28"/>
        </w:rPr>
      </w:pPr>
      <w:r w:rsidRPr="00A97C52">
        <w:rPr>
          <w:b/>
          <w:sz w:val="28"/>
          <w:szCs w:val="28"/>
        </w:rPr>
        <w:t>Показатели оценки результатов освоения программы МДК 02.02,</w:t>
      </w:r>
    </w:p>
    <w:p w:rsidR="00A97C52" w:rsidRPr="00A97C52" w:rsidRDefault="00A97C52" w:rsidP="00A97C52">
      <w:pPr>
        <w:spacing w:line="360" w:lineRule="auto"/>
        <w:jc w:val="center"/>
        <w:rPr>
          <w:sz w:val="28"/>
          <w:szCs w:val="28"/>
          <w:lang w:eastAsia="en-US"/>
        </w:rPr>
      </w:pPr>
      <w:r w:rsidRPr="00A97C52">
        <w:rPr>
          <w:sz w:val="28"/>
          <w:szCs w:val="28"/>
        </w:rPr>
        <w:t xml:space="preserve"> </w:t>
      </w:r>
      <w:r w:rsidRPr="00A97C52">
        <w:rPr>
          <w:b/>
          <w:sz w:val="28"/>
          <w:szCs w:val="28"/>
        </w:rPr>
        <w:t>сформированности ПК и ОК</w:t>
      </w:r>
    </w:p>
    <w:tbl>
      <w:tblPr>
        <w:tblStyle w:val="af1"/>
        <w:tblW w:w="9900" w:type="dxa"/>
        <w:tblInd w:w="-252" w:type="dxa"/>
        <w:tblLayout w:type="fixed"/>
        <w:tblLook w:val="04A0"/>
      </w:tblPr>
      <w:tblGrid>
        <w:gridCol w:w="2345"/>
        <w:gridCol w:w="1795"/>
        <w:gridCol w:w="3420"/>
        <w:gridCol w:w="900"/>
        <w:gridCol w:w="1440"/>
      </w:tblGrid>
      <w:tr w:rsidR="00A97C52" w:rsidRPr="00A97C52" w:rsidTr="00A97C52">
        <w:tc>
          <w:tcPr>
            <w:tcW w:w="2345" w:type="dxa"/>
          </w:tcPr>
          <w:p w:rsidR="00A97C52" w:rsidRPr="00A97C52" w:rsidRDefault="00A97C52" w:rsidP="00257CF9">
            <w:pPr>
              <w:rPr>
                <w:sz w:val="24"/>
                <w:szCs w:val="24"/>
                <w:lang w:eastAsia="en-US"/>
              </w:rPr>
            </w:pPr>
            <w:r w:rsidRPr="00A97C52">
              <w:rPr>
                <w:b/>
                <w:iCs/>
                <w:sz w:val="24"/>
                <w:szCs w:val="24"/>
              </w:rPr>
              <w:t>Наименование  ПК и ОК</w:t>
            </w:r>
          </w:p>
        </w:tc>
        <w:tc>
          <w:tcPr>
            <w:tcW w:w="1795" w:type="dxa"/>
          </w:tcPr>
          <w:p w:rsidR="00A97C52" w:rsidRPr="00A97C52" w:rsidRDefault="00A97C52" w:rsidP="00257CF9">
            <w:pPr>
              <w:rPr>
                <w:sz w:val="24"/>
                <w:szCs w:val="24"/>
                <w:lang w:eastAsia="en-US"/>
              </w:rPr>
            </w:pPr>
            <w:r w:rsidRPr="00A97C52">
              <w:rPr>
                <w:b/>
                <w:sz w:val="24"/>
                <w:szCs w:val="24"/>
              </w:rPr>
              <w:t>Проверяемые результаты обучения ( У ,З, ПО)</w:t>
            </w:r>
          </w:p>
        </w:tc>
        <w:tc>
          <w:tcPr>
            <w:tcW w:w="3420" w:type="dxa"/>
          </w:tcPr>
          <w:p w:rsidR="00A97C52" w:rsidRPr="00A97C52" w:rsidRDefault="00A97C52" w:rsidP="00257CF9">
            <w:pPr>
              <w:rPr>
                <w:sz w:val="24"/>
                <w:szCs w:val="24"/>
                <w:lang w:eastAsia="en-US"/>
              </w:rPr>
            </w:pPr>
            <w:r w:rsidRPr="00A97C52">
              <w:rPr>
                <w:b/>
                <w:iCs/>
                <w:sz w:val="24"/>
                <w:szCs w:val="24"/>
              </w:rPr>
              <w:t>Показатель оценки результата</w:t>
            </w:r>
          </w:p>
        </w:tc>
        <w:tc>
          <w:tcPr>
            <w:tcW w:w="900" w:type="dxa"/>
          </w:tcPr>
          <w:p w:rsidR="00A97C52" w:rsidRPr="00A97C52" w:rsidRDefault="00A97C52" w:rsidP="00257CF9">
            <w:pPr>
              <w:rPr>
                <w:sz w:val="24"/>
                <w:szCs w:val="24"/>
                <w:lang w:eastAsia="en-US"/>
              </w:rPr>
            </w:pPr>
            <w:r w:rsidRPr="00A97C52">
              <w:rPr>
                <w:b/>
                <w:sz w:val="24"/>
                <w:szCs w:val="24"/>
              </w:rPr>
              <w:t>Уровни деятельности</w:t>
            </w:r>
          </w:p>
        </w:tc>
        <w:tc>
          <w:tcPr>
            <w:tcW w:w="1440" w:type="dxa"/>
          </w:tcPr>
          <w:p w:rsidR="00A97C52" w:rsidRPr="00A97C52" w:rsidRDefault="00A97C52" w:rsidP="00257CF9">
            <w:pPr>
              <w:rPr>
                <w:sz w:val="24"/>
                <w:szCs w:val="24"/>
                <w:lang w:eastAsia="en-US"/>
              </w:rPr>
            </w:pPr>
            <w:r w:rsidRPr="00A97C52">
              <w:rPr>
                <w:b/>
                <w:iCs/>
                <w:sz w:val="24"/>
                <w:szCs w:val="24"/>
              </w:rPr>
              <w:t xml:space="preserve">Степень сформированности ПК и ОК </w:t>
            </w:r>
          </w:p>
        </w:tc>
      </w:tr>
      <w:tr w:rsidR="00A97C52" w:rsidRPr="00A97C52" w:rsidTr="00A97C52">
        <w:tc>
          <w:tcPr>
            <w:tcW w:w="2345" w:type="dxa"/>
          </w:tcPr>
          <w:p w:rsidR="00A97C52" w:rsidRPr="00A97C52" w:rsidRDefault="00A97C52" w:rsidP="00257CF9">
            <w:pPr>
              <w:rPr>
                <w:rStyle w:val="FontStyle74"/>
                <w:sz w:val="24"/>
                <w:szCs w:val="24"/>
              </w:rPr>
            </w:pPr>
            <w:r w:rsidRPr="00A97C52">
              <w:rPr>
                <w:rStyle w:val="FontStyle74"/>
                <w:sz w:val="24"/>
                <w:szCs w:val="24"/>
              </w:rPr>
              <w:t>ПК 2.1.Выполнять   проектирование   технологических   процессов производства сварных соединений с заданными свойствами</w:t>
            </w:r>
          </w:p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795" w:type="dxa"/>
          </w:tcPr>
          <w:p w:rsidR="00A97C52" w:rsidRPr="00A97C52" w:rsidRDefault="00A97C52" w:rsidP="00257CF9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97C52">
              <w:rPr>
                <w:sz w:val="24"/>
                <w:szCs w:val="24"/>
                <w:lang w:eastAsia="en-US"/>
              </w:rPr>
              <w:t>З1,З4,З6, З7,</w:t>
            </w:r>
          </w:p>
          <w:p w:rsidR="00A97C52" w:rsidRPr="00A97C52" w:rsidRDefault="00A97C52" w:rsidP="00257CF9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97C52">
              <w:rPr>
                <w:sz w:val="24"/>
                <w:szCs w:val="24"/>
                <w:lang w:eastAsia="en-US"/>
              </w:rPr>
              <w:t xml:space="preserve">У7, У8, </w:t>
            </w:r>
          </w:p>
          <w:p w:rsidR="00A97C52" w:rsidRPr="00A97C52" w:rsidRDefault="00A97C52" w:rsidP="00257CF9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97C52">
              <w:rPr>
                <w:sz w:val="24"/>
                <w:szCs w:val="24"/>
                <w:lang w:eastAsia="en-US"/>
              </w:rPr>
              <w:t>ПО2</w:t>
            </w:r>
          </w:p>
          <w:p w:rsidR="00A97C52" w:rsidRPr="00A97C52" w:rsidRDefault="00A97C52" w:rsidP="00257CF9">
            <w:pPr>
              <w:pStyle w:val="af0"/>
              <w:ind w:left="795"/>
              <w:jc w:val="both"/>
              <w:rPr>
                <w:sz w:val="24"/>
                <w:szCs w:val="24"/>
              </w:rPr>
            </w:pPr>
          </w:p>
        </w:tc>
        <w:tc>
          <w:tcPr>
            <w:tcW w:w="3420" w:type="dxa"/>
          </w:tcPr>
          <w:p w:rsidR="00A97C52" w:rsidRPr="00A97C52" w:rsidRDefault="00A97C52" w:rsidP="00257CF9">
            <w:pPr>
              <w:rPr>
                <w:iCs/>
                <w:sz w:val="24"/>
                <w:szCs w:val="24"/>
              </w:rPr>
            </w:pPr>
            <w:r w:rsidRPr="00A97C52">
              <w:rPr>
                <w:iCs/>
                <w:sz w:val="24"/>
                <w:szCs w:val="24"/>
              </w:rPr>
              <w:t>1.Осуществление анализа конструктивных особенностей и технических условий изготовления изделия (З6).</w:t>
            </w:r>
          </w:p>
          <w:p w:rsidR="00A97C52" w:rsidRPr="00A97C52" w:rsidRDefault="00A97C52" w:rsidP="00257CF9">
            <w:pPr>
              <w:tabs>
                <w:tab w:val="left" w:pos="266"/>
              </w:tabs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 xml:space="preserve">2. Определение  типов и видов сварных соединений и сварных швов; </w:t>
            </w:r>
          </w:p>
          <w:p w:rsidR="00A97C52" w:rsidRPr="00A97C52" w:rsidRDefault="00A97C52" w:rsidP="00257CF9">
            <w:pPr>
              <w:tabs>
                <w:tab w:val="left" w:pos="266"/>
              </w:tabs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  <w:lang w:eastAsia="en-US"/>
              </w:rPr>
              <w:t xml:space="preserve">3.Обснованность выбора материала для изготовления </w:t>
            </w:r>
            <w:r w:rsidRPr="00A97C52">
              <w:rPr>
                <w:sz w:val="24"/>
                <w:szCs w:val="24"/>
                <w:lang w:eastAsia="en-US"/>
              </w:rPr>
              <w:lastRenderedPageBreak/>
              <w:t>конструкции согласно рекомендациям.</w:t>
            </w:r>
            <w:r w:rsidRPr="00A97C52">
              <w:rPr>
                <w:sz w:val="24"/>
                <w:szCs w:val="24"/>
              </w:rPr>
              <w:t xml:space="preserve"> </w:t>
            </w:r>
          </w:p>
          <w:p w:rsidR="00A97C52" w:rsidRPr="00A97C52" w:rsidRDefault="00A97C52" w:rsidP="00257CF9">
            <w:pPr>
              <w:tabs>
                <w:tab w:val="left" w:pos="266"/>
              </w:tabs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4. Демонстрация знания  закономерности взаимосвязи эксплуатационных характеристик свариваемых материалов с их составом, состоянием, технологическими режимами, условиями эксплуатации сварных конструкций.</w:t>
            </w:r>
          </w:p>
          <w:p w:rsidR="00A97C52" w:rsidRPr="00A97C52" w:rsidRDefault="00A97C52" w:rsidP="00257CF9">
            <w:pPr>
              <w:tabs>
                <w:tab w:val="left" w:pos="266"/>
              </w:tabs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 xml:space="preserve">5. Разработка  маршрутных и операционных технологических процессов сборки и сварки; </w:t>
            </w:r>
          </w:p>
          <w:p w:rsidR="00A97C52" w:rsidRPr="00A97C52" w:rsidRDefault="00A97C52" w:rsidP="00257CF9">
            <w:pPr>
              <w:tabs>
                <w:tab w:val="left" w:pos="266"/>
              </w:tabs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 xml:space="preserve">6. Выбор технологической схемы обработки (способа сварки); </w:t>
            </w:r>
          </w:p>
          <w:p w:rsidR="00A97C52" w:rsidRPr="00A97C52" w:rsidRDefault="00A97C52" w:rsidP="00257CF9">
            <w:pPr>
              <w:tabs>
                <w:tab w:val="left" w:pos="266"/>
              </w:tabs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 xml:space="preserve">7. Определение рациональной последовательности сборки и сварки (З1) </w:t>
            </w:r>
          </w:p>
          <w:p w:rsidR="00A97C52" w:rsidRPr="00A97C52" w:rsidRDefault="00A97C52" w:rsidP="00257CF9">
            <w:pPr>
              <w:rPr>
                <w:iCs/>
                <w:sz w:val="24"/>
                <w:szCs w:val="24"/>
              </w:rPr>
            </w:pPr>
          </w:p>
        </w:tc>
        <w:tc>
          <w:tcPr>
            <w:tcW w:w="900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  <w:r w:rsidRPr="00A97C52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440" w:type="dxa"/>
          </w:tcPr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  <w:r w:rsidRPr="00A97C52">
              <w:rPr>
                <w:b/>
                <w:iCs/>
                <w:sz w:val="24"/>
                <w:szCs w:val="24"/>
              </w:rPr>
              <w:t>0-2</w:t>
            </w:r>
          </w:p>
        </w:tc>
      </w:tr>
      <w:tr w:rsidR="00A97C52" w:rsidRPr="00A97C52" w:rsidTr="00A97C52">
        <w:tc>
          <w:tcPr>
            <w:tcW w:w="2345" w:type="dxa"/>
          </w:tcPr>
          <w:p w:rsidR="00A97C52" w:rsidRPr="00A97C52" w:rsidRDefault="00A97C52" w:rsidP="00257CF9">
            <w:pPr>
              <w:rPr>
                <w:rStyle w:val="FontStyle74"/>
                <w:sz w:val="24"/>
                <w:szCs w:val="24"/>
              </w:rPr>
            </w:pPr>
            <w:r w:rsidRPr="00A97C52">
              <w:rPr>
                <w:rStyle w:val="FontStyle74"/>
                <w:sz w:val="24"/>
                <w:szCs w:val="24"/>
              </w:rPr>
              <w:lastRenderedPageBreak/>
              <w:t>ПК 2.2.</w:t>
            </w:r>
            <w:r w:rsidRPr="00A97C52">
              <w:rPr>
                <w:sz w:val="24"/>
                <w:szCs w:val="24"/>
              </w:rPr>
              <w:t xml:space="preserve"> </w:t>
            </w:r>
            <w:r w:rsidRPr="00A97C52">
              <w:rPr>
                <w:rStyle w:val="FontStyle74"/>
                <w:sz w:val="24"/>
                <w:szCs w:val="24"/>
              </w:rPr>
              <w:t>Выполнять расчёты и конструирование сварных соединений и конструкций</w:t>
            </w:r>
          </w:p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795" w:type="dxa"/>
          </w:tcPr>
          <w:p w:rsidR="00A97C52" w:rsidRPr="00A97C52" w:rsidRDefault="00A97C52" w:rsidP="00257CF9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97C52">
              <w:rPr>
                <w:sz w:val="24"/>
                <w:szCs w:val="24"/>
                <w:lang w:eastAsia="en-US"/>
              </w:rPr>
              <w:t>З4,З10, У5</w:t>
            </w:r>
          </w:p>
          <w:p w:rsidR="00A97C52" w:rsidRPr="00A97C52" w:rsidRDefault="00A97C52" w:rsidP="00257CF9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97C52">
              <w:rPr>
                <w:sz w:val="24"/>
                <w:szCs w:val="24"/>
                <w:lang w:eastAsia="en-US"/>
              </w:rPr>
              <w:t>ПО6</w:t>
            </w:r>
          </w:p>
          <w:p w:rsidR="00A97C52" w:rsidRPr="00A97C52" w:rsidRDefault="00A97C52" w:rsidP="00257CF9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20" w:type="dxa"/>
          </w:tcPr>
          <w:p w:rsidR="00A97C52" w:rsidRPr="00A97C52" w:rsidRDefault="00A97C52" w:rsidP="00257CF9">
            <w:pPr>
              <w:shd w:val="clear" w:color="auto" w:fill="FFFFFF"/>
              <w:ind w:left="5"/>
              <w:rPr>
                <w:rFonts w:eastAsiaTheme="minorEastAsia"/>
                <w:sz w:val="24"/>
                <w:szCs w:val="24"/>
              </w:rPr>
            </w:pPr>
            <w:r w:rsidRPr="00A97C52">
              <w:rPr>
                <w:rFonts w:eastAsiaTheme="minorEastAsia"/>
                <w:sz w:val="24"/>
                <w:szCs w:val="24"/>
              </w:rPr>
              <w:t xml:space="preserve">1.Обоснованность выбора </w:t>
            </w:r>
            <w:r w:rsidRPr="00A97C52">
              <w:rPr>
                <w:sz w:val="24"/>
                <w:szCs w:val="24"/>
              </w:rPr>
              <w:t>металла для различных металлоконструкций(У5);</w:t>
            </w:r>
          </w:p>
          <w:p w:rsidR="00A97C52" w:rsidRPr="00A97C52" w:rsidRDefault="00A97C52" w:rsidP="00257CF9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A97C52">
              <w:rPr>
                <w:rFonts w:eastAsiaTheme="minorEastAsia"/>
                <w:sz w:val="24"/>
                <w:szCs w:val="24"/>
              </w:rPr>
              <w:t>2. П</w:t>
            </w:r>
            <w:r w:rsidRPr="00A97C52">
              <w:rPr>
                <w:sz w:val="24"/>
                <w:szCs w:val="24"/>
              </w:rPr>
              <w:t>равильность определения технических характеристик материала в соответствии с нормативной документацией(З4).</w:t>
            </w:r>
          </w:p>
          <w:p w:rsidR="00A97C52" w:rsidRPr="00A97C52" w:rsidRDefault="00A97C52" w:rsidP="00257CF9">
            <w:pPr>
              <w:rPr>
                <w:sz w:val="24"/>
                <w:szCs w:val="24"/>
              </w:rPr>
            </w:pPr>
            <w:r w:rsidRPr="00A97C52">
              <w:rPr>
                <w:spacing w:val="-2"/>
                <w:sz w:val="24"/>
                <w:szCs w:val="24"/>
              </w:rPr>
              <w:t>3.</w:t>
            </w:r>
            <w:r w:rsidRPr="00A97C52">
              <w:rPr>
                <w:rFonts w:eastAsiaTheme="minorEastAsia"/>
                <w:spacing w:val="-2"/>
                <w:sz w:val="24"/>
                <w:szCs w:val="24"/>
              </w:rPr>
              <w:t xml:space="preserve"> </w:t>
            </w:r>
            <w:r w:rsidRPr="00A97C52">
              <w:rPr>
                <w:spacing w:val="-2"/>
                <w:sz w:val="24"/>
                <w:szCs w:val="24"/>
              </w:rPr>
              <w:t>Обоснованность выбора параметров сварных швов  при проектировании на основании</w:t>
            </w:r>
            <w:r w:rsidRPr="00A97C52">
              <w:rPr>
                <w:sz w:val="24"/>
                <w:szCs w:val="24"/>
              </w:rPr>
              <w:t xml:space="preserve"> закономерности взаимосвязи эксплуатационных характеристик свариваемых материалов с их составом, состоянием, технологическими режимами, условиями эксплуатации сварных конструкций(З4); </w:t>
            </w:r>
          </w:p>
          <w:p w:rsidR="00A97C52" w:rsidRPr="00A97C52" w:rsidRDefault="00A97C52" w:rsidP="00257CF9">
            <w:pPr>
              <w:tabs>
                <w:tab w:val="left" w:pos="266"/>
              </w:tabs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 xml:space="preserve">4. Выполнение технологических расчётов на основе нормативов технологических режимов, трудовых и материальных затрат с учетом  методики расчёта и    проектирования единичных и унифицированных технологических процессов(З10, ПО6).    </w:t>
            </w:r>
          </w:p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900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  <w:r w:rsidRPr="00A97C52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440" w:type="dxa"/>
          </w:tcPr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  <w:r w:rsidRPr="00A97C52">
              <w:rPr>
                <w:b/>
                <w:iCs/>
                <w:sz w:val="24"/>
                <w:szCs w:val="24"/>
              </w:rPr>
              <w:t>0-2</w:t>
            </w:r>
          </w:p>
        </w:tc>
      </w:tr>
      <w:tr w:rsidR="00A97C52" w:rsidRPr="00A97C52" w:rsidTr="00A97C52">
        <w:tc>
          <w:tcPr>
            <w:tcW w:w="2345" w:type="dxa"/>
          </w:tcPr>
          <w:p w:rsidR="00A97C52" w:rsidRPr="00A97C52" w:rsidRDefault="00A97C52" w:rsidP="00257CF9">
            <w:pPr>
              <w:rPr>
                <w:rStyle w:val="FontStyle74"/>
                <w:sz w:val="24"/>
                <w:szCs w:val="24"/>
              </w:rPr>
            </w:pPr>
            <w:r w:rsidRPr="00A97C52">
              <w:rPr>
                <w:rStyle w:val="FontStyle74"/>
                <w:sz w:val="24"/>
                <w:szCs w:val="24"/>
              </w:rPr>
              <w:lastRenderedPageBreak/>
              <w:t>ПК2.3.Осуществлять технико-экономическое обоснование выбранного технологического процесса</w:t>
            </w:r>
          </w:p>
        </w:tc>
        <w:tc>
          <w:tcPr>
            <w:tcW w:w="1795" w:type="dxa"/>
          </w:tcPr>
          <w:p w:rsidR="00A97C52" w:rsidRPr="00A97C52" w:rsidRDefault="00A97C52" w:rsidP="00257CF9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97C52">
              <w:rPr>
                <w:sz w:val="24"/>
                <w:szCs w:val="24"/>
                <w:lang w:eastAsia="en-US"/>
              </w:rPr>
              <w:t>У9, З5, ПО3</w:t>
            </w:r>
          </w:p>
        </w:tc>
        <w:tc>
          <w:tcPr>
            <w:tcW w:w="3420" w:type="dxa"/>
          </w:tcPr>
          <w:p w:rsidR="00A97C52" w:rsidRPr="00A97C52" w:rsidRDefault="00A97C52" w:rsidP="00257CF9">
            <w:pPr>
              <w:tabs>
                <w:tab w:val="left" w:pos="266"/>
              </w:tabs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 xml:space="preserve">1. Проведение технико-экономического сравнения вариантов технологического процесса; </w:t>
            </w:r>
          </w:p>
          <w:p w:rsidR="00A97C52" w:rsidRPr="00A97C52" w:rsidRDefault="00A97C52" w:rsidP="00257CF9">
            <w:pPr>
              <w:tabs>
                <w:tab w:val="left" w:pos="266"/>
              </w:tabs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 xml:space="preserve">2. Обеспечение экономичности и безопасности процессов сварки и обработки материалов; </w:t>
            </w:r>
          </w:p>
          <w:p w:rsidR="00A97C52" w:rsidRPr="00A97C52" w:rsidRDefault="00A97C52" w:rsidP="00257CF9">
            <w:pPr>
              <w:tabs>
                <w:tab w:val="left" w:pos="266"/>
              </w:tabs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3. Осуществление технико-экономического обоснования выбранного технологического процесса.</w:t>
            </w:r>
          </w:p>
          <w:p w:rsidR="00A97C52" w:rsidRPr="00A97C52" w:rsidRDefault="00A97C52" w:rsidP="00257CF9">
            <w:pPr>
              <w:shd w:val="clear" w:color="auto" w:fill="FFFFFF"/>
              <w:ind w:left="5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00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  <w:r w:rsidRPr="00A97C52">
              <w:rPr>
                <w:b/>
                <w:sz w:val="24"/>
                <w:szCs w:val="24"/>
              </w:rPr>
              <w:t>2,3</w:t>
            </w:r>
          </w:p>
        </w:tc>
        <w:tc>
          <w:tcPr>
            <w:tcW w:w="1440" w:type="dxa"/>
          </w:tcPr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  <w:r w:rsidRPr="00A97C52">
              <w:rPr>
                <w:b/>
                <w:iCs/>
                <w:sz w:val="24"/>
                <w:szCs w:val="24"/>
              </w:rPr>
              <w:t>0-2</w:t>
            </w:r>
          </w:p>
        </w:tc>
      </w:tr>
      <w:tr w:rsidR="00A97C52" w:rsidRPr="00A97C52" w:rsidTr="00A97C52">
        <w:tc>
          <w:tcPr>
            <w:tcW w:w="2345" w:type="dxa"/>
          </w:tcPr>
          <w:p w:rsidR="00A97C52" w:rsidRPr="00A97C52" w:rsidRDefault="00A97C52" w:rsidP="00257CF9">
            <w:pPr>
              <w:rPr>
                <w:rStyle w:val="FontStyle74"/>
                <w:sz w:val="24"/>
                <w:szCs w:val="24"/>
              </w:rPr>
            </w:pPr>
            <w:r w:rsidRPr="00A97C52">
              <w:rPr>
                <w:rStyle w:val="FontStyle74"/>
                <w:sz w:val="24"/>
                <w:szCs w:val="24"/>
              </w:rPr>
              <w:t>ПК 2.4.</w:t>
            </w:r>
            <w:r w:rsidRPr="00A97C52">
              <w:rPr>
                <w:sz w:val="24"/>
                <w:szCs w:val="24"/>
              </w:rPr>
              <w:t xml:space="preserve"> </w:t>
            </w:r>
            <w:r w:rsidRPr="00A97C52">
              <w:rPr>
                <w:rStyle w:val="FontStyle74"/>
                <w:sz w:val="24"/>
                <w:szCs w:val="24"/>
              </w:rPr>
              <w:t>Оформлять конструкторскую, технологическую и техническую документацию</w:t>
            </w:r>
          </w:p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795" w:type="dxa"/>
          </w:tcPr>
          <w:p w:rsidR="00A97C52" w:rsidRPr="00A97C52" w:rsidRDefault="00A97C52" w:rsidP="00257CF9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97C52">
              <w:rPr>
                <w:sz w:val="24"/>
                <w:szCs w:val="24"/>
                <w:lang w:eastAsia="en-US"/>
              </w:rPr>
              <w:t xml:space="preserve"> ПО4,ПО5</w:t>
            </w:r>
          </w:p>
          <w:p w:rsidR="00A97C52" w:rsidRPr="00A97C52" w:rsidRDefault="00A97C52" w:rsidP="00257CF9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20" w:type="dxa"/>
          </w:tcPr>
          <w:p w:rsidR="00A97C52" w:rsidRPr="00A97C52" w:rsidRDefault="00A97C52" w:rsidP="00257CF9">
            <w:pPr>
              <w:tabs>
                <w:tab w:val="left" w:pos="266"/>
              </w:tabs>
              <w:ind w:firstLine="284"/>
              <w:rPr>
                <w:sz w:val="24"/>
                <w:szCs w:val="24"/>
              </w:rPr>
            </w:pPr>
            <w:r w:rsidRPr="00A97C52">
              <w:rPr>
                <w:rFonts w:eastAsiaTheme="minorEastAsia"/>
                <w:spacing w:val="-2"/>
                <w:sz w:val="24"/>
                <w:szCs w:val="24"/>
              </w:rPr>
              <w:t xml:space="preserve">1. </w:t>
            </w:r>
            <w:r w:rsidRPr="00A97C52">
              <w:rPr>
                <w:spacing w:val="-2"/>
                <w:sz w:val="24"/>
                <w:szCs w:val="24"/>
              </w:rPr>
              <w:t xml:space="preserve">Выполнение курсового проекта, технологических карт в соответствии с ЕС'ГД по </w:t>
            </w:r>
            <w:r w:rsidRPr="00A97C52">
              <w:rPr>
                <w:sz w:val="24"/>
                <w:szCs w:val="24"/>
              </w:rPr>
              <w:t>расчетным характеристикам.</w:t>
            </w:r>
          </w:p>
          <w:p w:rsidR="00A97C52" w:rsidRPr="00A97C52" w:rsidRDefault="00A97C52" w:rsidP="00257CF9">
            <w:pPr>
              <w:shd w:val="clear" w:color="auto" w:fill="FFFFFF"/>
              <w:rPr>
                <w:sz w:val="24"/>
                <w:szCs w:val="24"/>
              </w:rPr>
            </w:pPr>
            <w:r w:rsidRPr="00A97C52">
              <w:rPr>
                <w:spacing w:val="-1"/>
                <w:sz w:val="24"/>
                <w:szCs w:val="24"/>
              </w:rPr>
              <w:t>2.Оформление пояснительной записки в соответствии с мето</w:t>
            </w:r>
            <w:r w:rsidRPr="00A97C52">
              <w:rPr>
                <w:spacing w:val="-2"/>
                <w:sz w:val="24"/>
                <w:szCs w:val="24"/>
              </w:rPr>
              <w:t xml:space="preserve"> дическими указаниями по выполнению и оформлению курсо</w:t>
            </w:r>
            <w:r w:rsidRPr="00A97C52">
              <w:rPr>
                <w:spacing w:val="-2"/>
                <w:sz w:val="24"/>
                <w:szCs w:val="24"/>
              </w:rPr>
              <w:softHyphen/>
            </w:r>
            <w:r w:rsidRPr="00A97C52">
              <w:rPr>
                <w:sz w:val="24"/>
                <w:szCs w:val="24"/>
              </w:rPr>
              <w:t>вых работ.</w:t>
            </w:r>
          </w:p>
          <w:p w:rsidR="00A97C52" w:rsidRPr="00A97C52" w:rsidRDefault="00A97C52" w:rsidP="00257CF9">
            <w:pPr>
              <w:tabs>
                <w:tab w:val="left" w:pos="266"/>
              </w:tabs>
              <w:ind w:firstLine="284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00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  <w:r w:rsidRPr="00A97C52">
              <w:rPr>
                <w:b/>
                <w:sz w:val="24"/>
                <w:szCs w:val="24"/>
              </w:rPr>
              <w:t>2,3</w:t>
            </w:r>
          </w:p>
        </w:tc>
        <w:tc>
          <w:tcPr>
            <w:tcW w:w="1440" w:type="dxa"/>
          </w:tcPr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  <w:r w:rsidRPr="00A97C52">
              <w:rPr>
                <w:b/>
                <w:iCs/>
                <w:sz w:val="24"/>
                <w:szCs w:val="24"/>
              </w:rPr>
              <w:t>0-2</w:t>
            </w:r>
          </w:p>
        </w:tc>
      </w:tr>
      <w:tr w:rsidR="00A97C52" w:rsidRPr="00A97C52" w:rsidTr="00A97C52">
        <w:tc>
          <w:tcPr>
            <w:tcW w:w="2345" w:type="dxa"/>
          </w:tcPr>
          <w:p w:rsidR="00A97C52" w:rsidRPr="00A97C52" w:rsidRDefault="00A97C52" w:rsidP="00257CF9">
            <w:pPr>
              <w:rPr>
                <w:sz w:val="24"/>
                <w:szCs w:val="24"/>
              </w:rPr>
            </w:pPr>
            <w:r w:rsidRPr="00A97C52">
              <w:rPr>
                <w:rStyle w:val="FontStyle74"/>
                <w:sz w:val="24"/>
                <w:szCs w:val="24"/>
              </w:rPr>
              <w:t>ПК 2.5.</w:t>
            </w:r>
            <w:r w:rsidRPr="00A97C52">
              <w:rPr>
                <w:sz w:val="24"/>
                <w:szCs w:val="24"/>
              </w:rPr>
              <w:t xml:space="preserve"> </w:t>
            </w:r>
            <w:r w:rsidRPr="00A97C52">
              <w:rPr>
                <w:rStyle w:val="FontStyle74"/>
                <w:sz w:val="24"/>
                <w:szCs w:val="24"/>
              </w:rPr>
              <w:t>Осуществлять разработку и оформление графических, вычислительных и проектных работ с использованием информационно-компьютерных технологий</w:t>
            </w:r>
          </w:p>
          <w:p w:rsidR="00A97C52" w:rsidRPr="00A97C52" w:rsidRDefault="00A97C52" w:rsidP="00257CF9">
            <w:pPr>
              <w:ind w:firstLine="540"/>
              <w:rPr>
                <w:rStyle w:val="FontStyle74"/>
                <w:sz w:val="24"/>
                <w:szCs w:val="24"/>
              </w:rPr>
            </w:pPr>
          </w:p>
        </w:tc>
        <w:tc>
          <w:tcPr>
            <w:tcW w:w="1795" w:type="dxa"/>
          </w:tcPr>
          <w:p w:rsidR="00A97C52" w:rsidRPr="00A97C52" w:rsidRDefault="00A97C52" w:rsidP="00257CF9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97C52">
              <w:rPr>
                <w:sz w:val="24"/>
                <w:szCs w:val="24"/>
                <w:lang w:eastAsia="en-US"/>
              </w:rPr>
              <w:t>ПО4,ПО5</w:t>
            </w:r>
          </w:p>
          <w:p w:rsidR="00A97C52" w:rsidRPr="00A97C52" w:rsidRDefault="00A97C52" w:rsidP="00257CF9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20" w:type="dxa"/>
          </w:tcPr>
          <w:p w:rsidR="00A97C52" w:rsidRPr="00A97C52" w:rsidRDefault="00A97C52" w:rsidP="00257CF9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A97C52">
              <w:rPr>
                <w:rFonts w:eastAsiaTheme="minorEastAsia"/>
                <w:spacing w:val="-2"/>
                <w:sz w:val="24"/>
                <w:szCs w:val="24"/>
              </w:rPr>
              <w:t>1 .</w:t>
            </w:r>
            <w:r w:rsidRPr="00A97C52">
              <w:rPr>
                <w:spacing w:val="-2"/>
                <w:sz w:val="24"/>
                <w:szCs w:val="24"/>
              </w:rPr>
              <w:t>Осуществление расчетов с использованием информацион</w:t>
            </w:r>
            <w:r w:rsidRPr="00A97C52">
              <w:rPr>
                <w:sz w:val="24"/>
                <w:szCs w:val="24"/>
              </w:rPr>
              <w:t xml:space="preserve"> но-компьютерных технологий.</w:t>
            </w:r>
          </w:p>
          <w:p w:rsidR="00A97C52" w:rsidRPr="00A97C52" w:rsidRDefault="00A97C52" w:rsidP="00257CF9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A97C52">
              <w:rPr>
                <w:rFonts w:eastAsiaTheme="minorEastAsia"/>
                <w:sz w:val="24"/>
                <w:szCs w:val="24"/>
              </w:rPr>
              <w:t>2.</w:t>
            </w:r>
            <w:r w:rsidRPr="00A97C52">
              <w:rPr>
                <w:spacing w:val="-1"/>
                <w:sz w:val="24"/>
                <w:szCs w:val="24"/>
              </w:rPr>
              <w:t xml:space="preserve"> Осуществление оформления проектных работ с использова</w:t>
            </w:r>
            <w:r w:rsidRPr="00A97C52">
              <w:rPr>
                <w:spacing w:val="-1"/>
                <w:sz w:val="24"/>
                <w:szCs w:val="24"/>
              </w:rPr>
              <w:softHyphen/>
            </w:r>
            <w:r w:rsidRPr="00A97C52">
              <w:rPr>
                <w:sz w:val="24"/>
                <w:szCs w:val="24"/>
              </w:rPr>
              <w:t>нием информационно-компьютерных технологий.</w:t>
            </w:r>
          </w:p>
          <w:p w:rsidR="00A97C52" w:rsidRPr="00A97C52" w:rsidRDefault="00A97C52" w:rsidP="00257C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EastAsia"/>
                <w:sz w:val="24"/>
                <w:szCs w:val="24"/>
              </w:rPr>
            </w:pPr>
            <w:r w:rsidRPr="00A97C52">
              <w:rPr>
                <w:spacing w:val="-2"/>
                <w:sz w:val="24"/>
                <w:szCs w:val="24"/>
              </w:rPr>
              <w:t>3.Выполнение графической части с использованием инфор</w:t>
            </w:r>
            <w:r w:rsidRPr="00A97C52">
              <w:rPr>
                <w:sz w:val="24"/>
                <w:szCs w:val="24"/>
              </w:rPr>
              <w:t xml:space="preserve"> мационно-компьютерной технологии </w:t>
            </w:r>
          </w:p>
        </w:tc>
        <w:tc>
          <w:tcPr>
            <w:tcW w:w="900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  <w:r w:rsidRPr="00A97C5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  <w:r w:rsidRPr="00A97C52">
              <w:rPr>
                <w:b/>
                <w:iCs/>
                <w:sz w:val="24"/>
                <w:szCs w:val="24"/>
              </w:rPr>
              <w:t>0-2</w:t>
            </w:r>
          </w:p>
        </w:tc>
      </w:tr>
      <w:tr w:rsidR="00A97C52" w:rsidRPr="00A97C52" w:rsidTr="00A97C52">
        <w:tc>
          <w:tcPr>
            <w:tcW w:w="2345" w:type="dxa"/>
          </w:tcPr>
          <w:p w:rsidR="00A97C52" w:rsidRPr="00A97C52" w:rsidRDefault="00A97C52" w:rsidP="00257CF9">
            <w:pPr>
              <w:tabs>
                <w:tab w:val="left" w:pos="426"/>
                <w:tab w:val="left" w:pos="567"/>
                <w:tab w:val="left" w:pos="709"/>
              </w:tabs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A97C52" w:rsidRPr="00A97C52" w:rsidRDefault="00A97C52" w:rsidP="00257CF9">
            <w:pPr>
              <w:ind w:firstLine="540"/>
              <w:rPr>
                <w:rStyle w:val="FontStyle74"/>
                <w:sz w:val="24"/>
                <w:szCs w:val="24"/>
              </w:rPr>
            </w:pPr>
          </w:p>
        </w:tc>
        <w:tc>
          <w:tcPr>
            <w:tcW w:w="1795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97C52" w:rsidRPr="00A97C52" w:rsidRDefault="00A97C52" w:rsidP="00257CF9">
            <w:pPr>
              <w:shd w:val="clear" w:color="auto" w:fill="FFFFFF"/>
              <w:ind w:left="5"/>
              <w:rPr>
                <w:rFonts w:eastAsiaTheme="minorEastAsia"/>
                <w:sz w:val="24"/>
                <w:szCs w:val="24"/>
              </w:rPr>
            </w:pPr>
            <w:r w:rsidRPr="00A97C52">
              <w:rPr>
                <w:rFonts w:eastAsiaTheme="minorEastAsia"/>
                <w:sz w:val="24"/>
                <w:szCs w:val="24"/>
              </w:rPr>
              <w:t>1.Проявление устойчивого интереса к профессии при выполнении курсовой работы.</w:t>
            </w:r>
          </w:p>
          <w:p w:rsidR="00A97C52" w:rsidRPr="00A97C52" w:rsidRDefault="00A97C52" w:rsidP="00257CF9">
            <w:pPr>
              <w:shd w:val="clear" w:color="auto" w:fill="FFFFFF"/>
              <w:ind w:left="5"/>
              <w:rPr>
                <w:rFonts w:eastAsiaTheme="minorEastAsia"/>
                <w:sz w:val="24"/>
                <w:szCs w:val="24"/>
              </w:rPr>
            </w:pPr>
            <w:r w:rsidRPr="00A97C52">
              <w:rPr>
                <w:rFonts w:eastAsiaTheme="minorEastAsia"/>
                <w:sz w:val="24"/>
                <w:szCs w:val="24"/>
              </w:rPr>
              <w:t>2.Позитивное отношение к своей будущей специальности</w:t>
            </w:r>
          </w:p>
          <w:p w:rsidR="00A97C52" w:rsidRPr="00A97C52" w:rsidRDefault="00A97C52" w:rsidP="00257CF9">
            <w:pPr>
              <w:shd w:val="clear" w:color="auto" w:fill="FFFFFF"/>
              <w:spacing w:line="278" w:lineRule="exact"/>
              <w:ind w:right="350" w:firstLine="24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00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  <w:r w:rsidRPr="00A97C52">
              <w:rPr>
                <w:b/>
                <w:iCs/>
                <w:sz w:val="24"/>
                <w:szCs w:val="24"/>
              </w:rPr>
              <w:t>0-2</w:t>
            </w:r>
          </w:p>
        </w:tc>
      </w:tr>
      <w:tr w:rsidR="00A97C52" w:rsidRPr="00A97C52" w:rsidTr="00A97C52">
        <w:tc>
          <w:tcPr>
            <w:tcW w:w="2345" w:type="dxa"/>
          </w:tcPr>
          <w:p w:rsidR="00A97C52" w:rsidRPr="00A97C52" w:rsidRDefault="00A97C52" w:rsidP="00257CF9">
            <w:pPr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 xml:space="preserve">ОК 2. Организовывать собственную деятельность, выбирая типовые методы и способы выполнения </w:t>
            </w:r>
            <w:r w:rsidRPr="00A97C52">
              <w:rPr>
                <w:sz w:val="24"/>
                <w:szCs w:val="24"/>
              </w:rPr>
              <w:lastRenderedPageBreak/>
              <w:t>профессиональных задач, оценивать их эффективность и качество.</w:t>
            </w:r>
          </w:p>
          <w:p w:rsidR="00A97C52" w:rsidRPr="00A97C52" w:rsidRDefault="00A97C52" w:rsidP="00257CF9">
            <w:pPr>
              <w:ind w:firstLine="540"/>
              <w:rPr>
                <w:rStyle w:val="FontStyle74"/>
                <w:sz w:val="24"/>
                <w:szCs w:val="24"/>
              </w:rPr>
            </w:pPr>
          </w:p>
        </w:tc>
        <w:tc>
          <w:tcPr>
            <w:tcW w:w="1795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97C52" w:rsidRPr="00A97C52" w:rsidRDefault="00A97C52" w:rsidP="00257CF9">
            <w:pPr>
              <w:shd w:val="clear" w:color="auto" w:fill="FFFFFF"/>
              <w:spacing w:line="278" w:lineRule="exact"/>
              <w:ind w:right="350" w:firstLine="24"/>
              <w:rPr>
                <w:sz w:val="24"/>
                <w:szCs w:val="24"/>
              </w:rPr>
            </w:pPr>
            <w:r w:rsidRPr="00A97C52">
              <w:rPr>
                <w:rFonts w:eastAsiaTheme="minorEastAsia"/>
                <w:spacing w:val="-2"/>
                <w:sz w:val="24"/>
                <w:szCs w:val="24"/>
              </w:rPr>
              <w:t>1 .</w:t>
            </w:r>
            <w:r w:rsidRPr="00A97C52">
              <w:rPr>
                <w:spacing w:val="-2"/>
                <w:sz w:val="24"/>
                <w:szCs w:val="24"/>
              </w:rPr>
              <w:t xml:space="preserve">Аргументированность преимуществ выбранного способа </w:t>
            </w:r>
            <w:r w:rsidRPr="00A97C52">
              <w:rPr>
                <w:sz w:val="24"/>
                <w:szCs w:val="24"/>
              </w:rPr>
              <w:t>решения поставленных задач.</w:t>
            </w:r>
          </w:p>
          <w:p w:rsidR="00A97C52" w:rsidRPr="00A97C52" w:rsidRDefault="00A97C52" w:rsidP="00257CF9">
            <w:pPr>
              <w:shd w:val="clear" w:color="auto" w:fill="FFFFFF"/>
              <w:spacing w:line="278" w:lineRule="exact"/>
              <w:ind w:right="350" w:firstLine="24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2.Адекватность оценки полученных результатов.</w:t>
            </w:r>
          </w:p>
          <w:p w:rsidR="00A97C52" w:rsidRPr="00A97C52" w:rsidRDefault="00A97C52" w:rsidP="00257CF9">
            <w:pPr>
              <w:shd w:val="clear" w:color="auto" w:fill="FFFFFF"/>
              <w:spacing w:line="278" w:lineRule="exact"/>
              <w:ind w:right="350" w:firstLine="24"/>
              <w:rPr>
                <w:rFonts w:eastAsiaTheme="minorEastAsia"/>
                <w:sz w:val="24"/>
                <w:szCs w:val="24"/>
              </w:rPr>
            </w:pPr>
            <w:r w:rsidRPr="00A97C52">
              <w:rPr>
                <w:spacing w:val="-1"/>
                <w:sz w:val="24"/>
                <w:szCs w:val="24"/>
              </w:rPr>
              <w:t xml:space="preserve">3.Осуществление </w:t>
            </w:r>
            <w:r w:rsidRPr="00A97C52">
              <w:rPr>
                <w:spacing w:val="-1"/>
                <w:sz w:val="24"/>
                <w:szCs w:val="24"/>
              </w:rPr>
              <w:lastRenderedPageBreak/>
              <w:t>рационального планирования выполнения курсового проекта</w:t>
            </w:r>
          </w:p>
        </w:tc>
        <w:tc>
          <w:tcPr>
            <w:tcW w:w="900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  <w:r w:rsidRPr="00A97C52">
              <w:rPr>
                <w:b/>
                <w:iCs/>
                <w:sz w:val="24"/>
                <w:szCs w:val="24"/>
              </w:rPr>
              <w:t>0-2</w:t>
            </w:r>
          </w:p>
        </w:tc>
      </w:tr>
      <w:tr w:rsidR="00A97C52" w:rsidRPr="00A97C52" w:rsidTr="00A97C52">
        <w:tc>
          <w:tcPr>
            <w:tcW w:w="2345" w:type="dxa"/>
          </w:tcPr>
          <w:p w:rsidR="00A97C52" w:rsidRPr="00A97C52" w:rsidRDefault="00A97C52" w:rsidP="00257CF9">
            <w:pPr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lastRenderedPageBreak/>
              <w:t>ОК 3. Принимать решения в стандартных и нестандартных ситуациях и нести за них ответственность.</w:t>
            </w:r>
          </w:p>
          <w:p w:rsidR="00A97C52" w:rsidRPr="00A97C52" w:rsidRDefault="00A97C52" w:rsidP="00257CF9">
            <w:pPr>
              <w:ind w:firstLine="540"/>
              <w:rPr>
                <w:rStyle w:val="FontStyle74"/>
                <w:sz w:val="24"/>
                <w:szCs w:val="24"/>
              </w:rPr>
            </w:pPr>
          </w:p>
        </w:tc>
        <w:tc>
          <w:tcPr>
            <w:tcW w:w="1795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97C52" w:rsidRPr="00A97C52" w:rsidRDefault="00A97C52" w:rsidP="00257CF9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 w:rsidRPr="00A97C52">
              <w:rPr>
                <w:rFonts w:eastAsiaTheme="minorEastAsia"/>
                <w:sz w:val="24"/>
                <w:szCs w:val="24"/>
              </w:rPr>
              <w:t>1 .</w:t>
            </w:r>
            <w:r w:rsidRPr="00A97C52">
              <w:rPr>
                <w:sz w:val="24"/>
                <w:szCs w:val="24"/>
              </w:rPr>
              <w:t>Осуществление  анализа  поставленных  целей,  обоснованность принятых   решений по выбору технологии изготовле</w:t>
            </w:r>
            <w:r w:rsidRPr="00A97C52">
              <w:rPr>
                <w:sz w:val="24"/>
                <w:szCs w:val="24"/>
              </w:rPr>
              <w:softHyphen/>
              <w:t>ния, материалов и форм поперечных сечений элементов кон</w:t>
            </w:r>
            <w:r w:rsidRPr="00A97C52">
              <w:rPr>
                <w:sz w:val="24"/>
                <w:szCs w:val="24"/>
              </w:rPr>
              <w:softHyphen/>
              <w:t>струкций.</w:t>
            </w:r>
          </w:p>
          <w:p w:rsidR="00A97C52" w:rsidRPr="00A97C52" w:rsidRDefault="00A97C52" w:rsidP="00257CF9">
            <w:pPr>
              <w:shd w:val="clear" w:color="auto" w:fill="FFFFFF"/>
              <w:ind w:left="19"/>
              <w:rPr>
                <w:rFonts w:eastAsiaTheme="minorEastAsia"/>
                <w:sz w:val="24"/>
                <w:szCs w:val="24"/>
              </w:rPr>
            </w:pPr>
            <w:r w:rsidRPr="00A97C52">
              <w:rPr>
                <w:spacing w:val="-1"/>
                <w:sz w:val="24"/>
                <w:szCs w:val="24"/>
              </w:rPr>
              <w:t>2.Рассмотрение нескольких вариантов решения задачи и выбор</w:t>
            </w:r>
            <w:r w:rsidRPr="00A97C52">
              <w:rPr>
                <w:sz w:val="24"/>
                <w:szCs w:val="24"/>
              </w:rPr>
              <w:t xml:space="preserve"> оптимального.</w:t>
            </w:r>
          </w:p>
        </w:tc>
        <w:tc>
          <w:tcPr>
            <w:tcW w:w="900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  <w:r w:rsidRPr="00A97C52">
              <w:rPr>
                <w:b/>
                <w:iCs/>
                <w:sz w:val="24"/>
                <w:szCs w:val="24"/>
              </w:rPr>
              <w:t>0-2</w:t>
            </w:r>
          </w:p>
        </w:tc>
      </w:tr>
      <w:tr w:rsidR="00A97C52" w:rsidRPr="00A97C52" w:rsidTr="00A97C52">
        <w:tc>
          <w:tcPr>
            <w:tcW w:w="2345" w:type="dxa"/>
          </w:tcPr>
          <w:p w:rsidR="00A97C52" w:rsidRPr="00A97C52" w:rsidRDefault="00A97C52" w:rsidP="00257CF9">
            <w:pPr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A97C52" w:rsidRPr="00A97C52" w:rsidRDefault="00A97C52" w:rsidP="00257CF9">
            <w:pPr>
              <w:ind w:firstLine="540"/>
              <w:rPr>
                <w:rStyle w:val="FontStyle74"/>
                <w:sz w:val="24"/>
                <w:szCs w:val="24"/>
              </w:rPr>
            </w:pPr>
          </w:p>
        </w:tc>
        <w:tc>
          <w:tcPr>
            <w:tcW w:w="1795" w:type="dxa"/>
          </w:tcPr>
          <w:p w:rsidR="00A97C52" w:rsidRPr="00A97C52" w:rsidRDefault="00A97C52" w:rsidP="00257CF9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97C52">
              <w:rPr>
                <w:sz w:val="24"/>
                <w:szCs w:val="24"/>
                <w:lang w:eastAsia="en-US"/>
              </w:rPr>
              <w:t>ПО4,ПО5</w:t>
            </w:r>
          </w:p>
          <w:p w:rsidR="00A97C52" w:rsidRPr="00A97C52" w:rsidRDefault="00A97C52" w:rsidP="00257CF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20" w:type="dxa"/>
          </w:tcPr>
          <w:p w:rsidR="00A97C52" w:rsidRPr="00A97C52" w:rsidRDefault="00A97C52" w:rsidP="00257CF9">
            <w:pPr>
              <w:shd w:val="clear" w:color="auto" w:fill="FFFFFF"/>
              <w:spacing w:line="274" w:lineRule="exact"/>
              <w:ind w:left="5" w:firstLine="5"/>
              <w:rPr>
                <w:sz w:val="24"/>
                <w:szCs w:val="24"/>
              </w:rPr>
            </w:pPr>
            <w:r w:rsidRPr="00A97C52">
              <w:rPr>
                <w:rFonts w:eastAsiaTheme="minorEastAsia"/>
                <w:sz w:val="24"/>
                <w:szCs w:val="24"/>
              </w:rPr>
              <w:t>1.</w:t>
            </w:r>
            <w:r w:rsidRPr="00A97C52">
              <w:rPr>
                <w:sz w:val="24"/>
                <w:szCs w:val="24"/>
              </w:rPr>
              <w:t>Осуществление поиска и анализ используемой    информа</w:t>
            </w:r>
            <w:r w:rsidRPr="00A97C52">
              <w:rPr>
                <w:sz w:val="24"/>
                <w:szCs w:val="24"/>
              </w:rPr>
              <w:softHyphen/>
              <w:t>ции, использование источников информации как средства по</w:t>
            </w:r>
            <w:r w:rsidRPr="00A97C52">
              <w:rPr>
                <w:sz w:val="24"/>
                <w:szCs w:val="24"/>
              </w:rPr>
              <w:softHyphen/>
              <w:t>вышения эффективности деятельности и профессионального саморазвития.</w:t>
            </w:r>
          </w:p>
          <w:p w:rsidR="00A97C52" w:rsidRPr="00A97C52" w:rsidRDefault="00A97C52" w:rsidP="00257CF9">
            <w:pPr>
              <w:shd w:val="clear" w:color="auto" w:fill="FFFFFF"/>
              <w:spacing w:line="274" w:lineRule="exact"/>
              <w:ind w:left="5" w:firstLine="5"/>
              <w:rPr>
                <w:rFonts w:eastAsiaTheme="minorEastAsia"/>
                <w:sz w:val="24"/>
                <w:szCs w:val="24"/>
              </w:rPr>
            </w:pPr>
            <w:r w:rsidRPr="00A97C52">
              <w:rPr>
                <w:rFonts w:eastAsiaTheme="minorEastAsia"/>
                <w:sz w:val="24"/>
                <w:szCs w:val="24"/>
              </w:rPr>
              <w:t xml:space="preserve">2. </w:t>
            </w:r>
            <w:r w:rsidRPr="00A97C52">
              <w:rPr>
                <w:sz w:val="24"/>
                <w:szCs w:val="24"/>
              </w:rPr>
              <w:t>Выполнение систематизации информации в соответствии с содержанием курсового проекта.</w:t>
            </w:r>
          </w:p>
        </w:tc>
        <w:tc>
          <w:tcPr>
            <w:tcW w:w="900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  <w:r w:rsidRPr="00A97C52">
              <w:rPr>
                <w:b/>
                <w:iCs/>
                <w:sz w:val="24"/>
                <w:szCs w:val="24"/>
              </w:rPr>
              <w:t>0-2</w:t>
            </w:r>
          </w:p>
        </w:tc>
      </w:tr>
      <w:tr w:rsidR="00A97C52" w:rsidRPr="00A97C52" w:rsidTr="00A97C52">
        <w:tc>
          <w:tcPr>
            <w:tcW w:w="2345" w:type="dxa"/>
          </w:tcPr>
          <w:p w:rsidR="00A97C52" w:rsidRPr="00A97C52" w:rsidRDefault="00A97C52" w:rsidP="00257CF9">
            <w:pPr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:rsidR="00A97C52" w:rsidRPr="00A97C52" w:rsidRDefault="00A97C52" w:rsidP="00257CF9">
            <w:pPr>
              <w:ind w:firstLine="540"/>
              <w:rPr>
                <w:rStyle w:val="FontStyle74"/>
                <w:sz w:val="24"/>
                <w:szCs w:val="24"/>
              </w:rPr>
            </w:pPr>
          </w:p>
        </w:tc>
        <w:tc>
          <w:tcPr>
            <w:tcW w:w="1795" w:type="dxa"/>
          </w:tcPr>
          <w:p w:rsidR="00A97C52" w:rsidRPr="00A97C52" w:rsidRDefault="00A97C52" w:rsidP="00257CF9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A97C52">
              <w:rPr>
                <w:sz w:val="24"/>
                <w:szCs w:val="24"/>
                <w:lang w:eastAsia="en-US"/>
              </w:rPr>
              <w:t>ПО4,ПО5</w:t>
            </w:r>
          </w:p>
          <w:p w:rsidR="00A97C52" w:rsidRPr="00A97C52" w:rsidRDefault="00A97C52" w:rsidP="00257CF9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20" w:type="dxa"/>
          </w:tcPr>
          <w:p w:rsidR="00A97C52" w:rsidRPr="00A97C52" w:rsidRDefault="00A97C52" w:rsidP="00257CF9">
            <w:pPr>
              <w:shd w:val="clear" w:color="auto" w:fill="FFFFFF"/>
              <w:ind w:left="5"/>
              <w:rPr>
                <w:rFonts w:eastAsiaTheme="minorEastAsia"/>
                <w:sz w:val="24"/>
                <w:szCs w:val="24"/>
              </w:rPr>
            </w:pPr>
            <w:r w:rsidRPr="00A97C52">
              <w:rPr>
                <w:rFonts w:eastAsiaTheme="minorEastAsia"/>
                <w:sz w:val="24"/>
                <w:szCs w:val="24"/>
              </w:rPr>
              <w:t>1.</w:t>
            </w:r>
            <w:r w:rsidRPr="00A97C52">
              <w:rPr>
                <w:sz w:val="24"/>
                <w:szCs w:val="24"/>
              </w:rPr>
              <w:t>Осуществление поиска и использование  информационно-</w:t>
            </w:r>
            <w:r w:rsidRPr="00A97C52">
              <w:rPr>
                <w:spacing w:val="-2"/>
                <w:sz w:val="24"/>
                <w:szCs w:val="24"/>
              </w:rPr>
              <w:t xml:space="preserve">коммуникационных технологий при выполнении курсового </w:t>
            </w:r>
            <w:r w:rsidRPr="00A97C52">
              <w:rPr>
                <w:sz w:val="24"/>
                <w:szCs w:val="24"/>
              </w:rPr>
              <w:t>проекта.</w:t>
            </w:r>
          </w:p>
        </w:tc>
        <w:tc>
          <w:tcPr>
            <w:tcW w:w="900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  <w:r w:rsidRPr="00A97C52">
              <w:rPr>
                <w:b/>
                <w:iCs/>
                <w:sz w:val="24"/>
                <w:szCs w:val="24"/>
              </w:rPr>
              <w:t>0-2</w:t>
            </w:r>
          </w:p>
        </w:tc>
      </w:tr>
      <w:tr w:rsidR="00A97C52" w:rsidRPr="00A97C52" w:rsidTr="00A97C52">
        <w:tc>
          <w:tcPr>
            <w:tcW w:w="2345" w:type="dxa"/>
          </w:tcPr>
          <w:p w:rsidR="00A97C52" w:rsidRPr="00A97C52" w:rsidRDefault="00A97C52" w:rsidP="00257CF9">
            <w:pPr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ОК 6. Работать в коллективе и команде, эффективно общаться с коллегами, руководством, потребителями.</w:t>
            </w:r>
          </w:p>
          <w:p w:rsidR="00A97C52" w:rsidRPr="00A97C52" w:rsidRDefault="00A97C52" w:rsidP="00257CF9">
            <w:pPr>
              <w:ind w:firstLine="540"/>
              <w:rPr>
                <w:rStyle w:val="FontStyle74"/>
                <w:sz w:val="24"/>
                <w:szCs w:val="24"/>
              </w:rPr>
            </w:pPr>
          </w:p>
        </w:tc>
        <w:tc>
          <w:tcPr>
            <w:tcW w:w="1795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97C52" w:rsidRPr="00A97C52" w:rsidRDefault="00A97C52" w:rsidP="00257CF9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A97C52">
              <w:rPr>
                <w:rFonts w:eastAsiaTheme="minorEastAsia"/>
                <w:spacing w:val="-1"/>
                <w:sz w:val="24"/>
                <w:szCs w:val="24"/>
              </w:rPr>
              <w:t>1.</w:t>
            </w:r>
            <w:r w:rsidRPr="00A97C52">
              <w:rPr>
                <w:spacing w:val="-1"/>
                <w:sz w:val="24"/>
                <w:szCs w:val="24"/>
              </w:rPr>
              <w:t>Проявление такта в общении, вежливости с коллегами, ру</w:t>
            </w:r>
            <w:r w:rsidRPr="00A97C52">
              <w:rPr>
                <w:sz w:val="24"/>
                <w:szCs w:val="24"/>
              </w:rPr>
              <w:t>ководителем</w:t>
            </w:r>
          </w:p>
          <w:p w:rsidR="00A97C52" w:rsidRPr="00A97C52" w:rsidRDefault="00A97C52" w:rsidP="00257CF9">
            <w:pPr>
              <w:shd w:val="clear" w:color="auto" w:fill="FFFFFF"/>
              <w:ind w:left="14"/>
              <w:rPr>
                <w:rFonts w:eastAsiaTheme="minorEastAsia"/>
                <w:sz w:val="24"/>
                <w:szCs w:val="24"/>
              </w:rPr>
            </w:pPr>
            <w:r w:rsidRPr="00A97C52">
              <w:rPr>
                <w:spacing w:val="-1"/>
                <w:sz w:val="24"/>
                <w:szCs w:val="24"/>
              </w:rPr>
              <w:t>2.Проявление надежности при выполнении порученного зада</w:t>
            </w:r>
            <w:r w:rsidRPr="00A97C52">
              <w:rPr>
                <w:spacing w:val="-1"/>
                <w:sz w:val="24"/>
                <w:szCs w:val="24"/>
              </w:rPr>
              <w:softHyphen/>
            </w:r>
            <w:r w:rsidRPr="00A97C52">
              <w:rPr>
                <w:sz w:val="24"/>
                <w:szCs w:val="24"/>
              </w:rPr>
              <w:t>ния.</w:t>
            </w:r>
          </w:p>
        </w:tc>
        <w:tc>
          <w:tcPr>
            <w:tcW w:w="900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  <w:r w:rsidRPr="00A97C52">
              <w:rPr>
                <w:b/>
                <w:iCs/>
                <w:sz w:val="24"/>
                <w:szCs w:val="24"/>
              </w:rPr>
              <w:t>0-2</w:t>
            </w:r>
          </w:p>
        </w:tc>
      </w:tr>
      <w:tr w:rsidR="00A97C52" w:rsidRPr="00A97C52" w:rsidTr="00A97C52">
        <w:tc>
          <w:tcPr>
            <w:tcW w:w="2345" w:type="dxa"/>
          </w:tcPr>
          <w:p w:rsidR="00A97C52" w:rsidRPr="00A97C52" w:rsidRDefault="00A97C52" w:rsidP="00257CF9">
            <w:pPr>
              <w:rPr>
                <w:rStyle w:val="FontStyle74"/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 xml:space="preserve">ОК 8. Самостоятельно определять задачи профессионального и личностного развития, заниматься </w:t>
            </w:r>
            <w:r w:rsidRPr="00A97C52">
              <w:rPr>
                <w:sz w:val="24"/>
                <w:szCs w:val="24"/>
              </w:rPr>
              <w:lastRenderedPageBreak/>
              <w:t>самообразованием, осознанно планировать повышение квалификации</w:t>
            </w:r>
          </w:p>
        </w:tc>
        <w:tc>
          <w:tcPr>
            <w:tcW w:w="1795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97C52" w:rsidRPr="00A97C52" w:rsidRDefault="00A97C52" w:rsidP="00257CF9">
            <w:pPr>
              <w:shd w:val="clear" w:color="auto" w:fill="FFFFFF"/>
              <w:ind w:left="5"/>
              <w:rPr>
                <w:rFonts w:eastAsiaTheme="minorEastAsia"/>
                <w:sz w:val="24"/>
                <w:szCs w:val="24"/>
              </w:rPr>
            </w:pPr>
            <w:r w:rsidRPr="00A97C52">
              <w:rPr>
                <w:rFonts w:eastAsiaTheme="minorEastAsia"/>
                <w:sz w:val="24"/>
                <w:szCs w:val="24"/>
              </w:rPr>
              <w:t>1. Демонстрация  знаний, умений, полученных в результате самообразования.</w:t>
            </w:r>
          </w:p>
        </w:tc>
        <w:tc>
          <w:tcPr>
            <w:tcW w:w="900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  <w:r w:rsidRPr="00A97C52">
              <w:rPr>
                <w:b/>
                <w:iCs/>
                <w:sz w:val="24"/>
                <w:szCs w:val="24"/>
              </w:rPr>
              <w:t>0-2</w:t>
            </w:r>
          </w:p>
        </w:tc>
      </w:tr>
      <w:tr w:rsidR="00A97C52" w:rsidRPr="00A97C52" w:rsidTr="00A97C52">
        <w:tc>
          <w:tcPr>
            <w:tcW w:w="2345" w:type="dxa"/>
          </w:tcPr>
          <w:p w:rsidR="00A97C52" w:rsidRPr="00A97C52" w:rsidRDefault="00A97C52" w:rsidP="00257CF9">
            <w:pPr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lastRenderedPageBreak/>
              <w:t>Общее количество баллов</w:t>
            </w:r>
          </w:p>
        </w:tc>
        <w:tc>
          <w:tcPr>
            <w:tcW w:w="1795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A97C52" w:rsidRPr="00A97C52" w:rsidRDefault="00A97C52" w:rsidP="00257CF9">
            <w:pPr>
              <w:shd w:val="clear" w:color="auto" w:fill="FFFFFF"/>
              <w:ind w:left="5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00" w:type="dxa"/>
          </w:tcPr>
          <w:p w:rsidR="00A97C52" w:rsidRPr="00A97C52" w:rsidRDefault="00A97C52" w:rsidP="00257CF9">
            <w:pPr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A97C52" w:rsidRPr="00A97C52" w:rsidRDefault="00A97C52" w:rsidP="00257CF9">
            <w:pPr>
              <w:rPr>
                <w:b/>
                <w:iCs/>
                <w:sz w:val="24"/>
                <w:szCs w:val="24"/>
              </w:rPr>
            </w:pPr>
            <w:r w:rsidRPr="00A97C52">
              <w:rPr>
                <w:b/>
                <w:iCs/>
                <w:sz w:val="24"/>
                <w:szCs w:val="24"/>
              </w:rPr>
              <w:t>0-24</w:t>
            </w:r>
          </w:p>
        </w:tc>
      </w:tr>
    </w:tbl>
    <w:p w:rsidR="00A97C52" w:rsidRPr="00A97C52" w:rsidRDefault="00A97C52" w:rsidP="00A97C52">
      <w:pPr>
        <w:rPr>
          <w:b/>
          <w:sz w:val="24"/>
          <w:szCs w:val="24"/>
        </w:rPr>
      </w:pPr>
    </w:p>
    <w:tbl>
      <w:tblPr>
        <w:tblStyle w:val="af1"/>
        <w:tblW w:w="0" w:type="auto"/>
        <w:tblLook w:val="04A0"/>
      </w:tblPr>
      <w:tblGrid>
        <w:gridCol w:w="2235"/>
        <w:gridCol w:w="2550"/>
        <w:gridCol w:w="2220"/>
        <w:gridCol w:w="2566"/>
      </w:tblGrid>
      <w:tr w:rsidR="00A97C52" w:rsidRPr="00A97C52" w:rsidTr="00257CF9">
        <w:trPr>
          <w:trHeight w:val="465"/>
        </w:trPr>
        <w:tc>
          <w:tcPr>
            <w:tcW w:w="4785" w:type="dxa"/>
            <w:gridSpan w:val="2"/>
            <w:vMerge w:val="restart"/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Процент результативности  выполнения курсового проекта</w:t>
            </w:r>
          </w:p>
        </w:tc>
        <w:tc>
          <w:tcPr>
            <w:tcW w:w="4786" w:type="dxa"/>
            <w:gridSpan w:val="2"/>
            <w:tcBorders>
              <w:bottom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A97C52" w:rsidRPr="00A97C52" w:rsidTr="00257CF9">
        <w:trPr>
          <w:trHeight w:val="285"/>
        </w:trPr>
        <w:tc>
          <w:tcPr>
            <w:tcW w:w="4785" w:type="dxa"/>
            <w:gridSpan w:val="2"/>
            <w:vMerge/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righ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оценка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Вербальный аналог</w:t>
            </w:r>
          </w:p>
        </w:tc>
      </w:tr>
      <w:tr w:rsidR="00A97C52" w:rsidRPr="00A97C52" w:rsidTr="00257CF9">
        <w:tc>
          <w:tcPr>
            <w:tcW w:w="2235" w:type="dxa"/>
            <w:tcBorders>
              <w:righ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90-100</w:t>
            </w:r>
          </w:p>
        </w:tc>
        <w:tc>
          <w:tcPr>
            <w:tcW w:w="2550" w:type="dxa"/>
            <w:tcBorders>
              <w:lef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22-24 баллов</w:t>
            </w:r>
          </w:p>
        </w:tc>
        <w:tc>
          <w:tcPr>
            <w:tcW w:w="2220" w:type="dxa"/>
            <w:tcBorders>
              <w:righ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5</w:t>
            </w:r>
          </w:p>
        </w:tc>
        <w:tc>
          <w:tcPr>
            <w:tcW w:w="2566" w:type="dxa"/>
            <w:tcBorders>
              <w:lef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отлично</w:t>
            </w:r>
          </w:p>
        </w:tc>
      </w:tr>
      <w:tr w:rsidR="00A97C52" w:rsidRPr="00A97C52" w:rsidTr="00257CF9">
        <w:tc>
          <w:tcPr>
            <w:tcW w:w="2235" w:type="dxa"/>
            <w:tcBorders>
              <w:righ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80-89</w:t>
            </w:r>
          </w:p>
        </w:tc>
        <w:tc>
          <w:tcPr>
            <w:tcW w:w="2550" w:type="dxa"/>
            <w:tcBorders>
              <w:lef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19-21</w:t>
            </w:r>
          </w:p>
        </w:tc>
        <w:tc>
          <w:tcPr>
            <w:tcW w:w="2220" w:type="dxa"/>
            <w:tcBorders>
              <w:righ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4</w:t>
            </w:r>
          </w:p>
        </w:tc>
        <w:tc>
          <w:tcPr>
            <w:tcW w:w="2566" w:type="dxa"/>
            <w:tcBorders>
              <w:lef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хорошо</w:t>
            </w:r>
          </w:p>
        </w:tc>
      </w:tr>
      <w:tr w:rsidR="00A97C52" w:rsidRPr="00A97C52" w:rsidTr="00257CF9">
        <w:tc>
          <w:tcPr>
            <w:tcW w:w="2235" w:type="dxa"/>
            <w:tcBorders>
              <w:righ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70-79</w:t>
            </w:r>
          </w:p>
        </w:tc>
        <w:tc>
          <w:tcPr>
            <w:tcW w:w="2550" w:type="dxa"/>
            <w:tcBorders>
              <w:lef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16-18</w:t>
            </w:r>
          </w:p>
        </w:tc>
        <w:tc>
          <w:tcPr>
            <w:tcW w:w="2220" w:type="dxa"/>
            <w:tcBorders>
              <w:righ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3</w:t>
            </w:r>
          </w:p>
        </w:tc>
        <w:tc>
          <w:tcPr>
            <w:tcW w:w="2566" w:type="dxa"/>
            <w:tcBorders>
              <w:lef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удовлетворительно</w:t>
            </w:r>
          </w:p>
        </w:tc>
      </w:tr>
      <w:tr w:rsidR="00A97C52" w:rsidRPr="00A97C52" w:rsidTr="00257CF9">
        <w:tc>
          <w:tcPr>
            <w:tcW w:w="2235" w:type="dxa"/>
            <w:tcBorders>
              <w:bottom w:val="single" w:sz="4" w:space="0" w:color="auto"/>
              <w:righ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Менее 70</w:t>
            </w:r>
          </w:p>
        </w:tc>
        <w:tc>
          <w:tcPr>
            <w:tcW w:w="2550" w:type="dxa"/>
            <w:tcBorders>
              <w:lef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Менее 16</w:t>
            </w:r>
          </w:p>
        </w:tc>
        <w:tc>
          <w:tcPr>
            <w:tcW w:w="2220" w:type="dxa"/>
            <w:tcBorders>
              <w:righ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2</w:t>
            </w:r>
          </w:p>
        </w:tc>
        <w:tc>
          <w:tcPr>
            <w:tcW w:w="2566" w:type="dxa"/>
            <w:tcBorders>
              <w:left w:val="single" w:sz="4" w:space="0" w:color="auto"/>
            </w:tcBorders>
          </w:tcPr>
          <w:p w:rsidR="00A97C52" w:rsidRPr="00A97C52" w:rsidRDefault="00A97C52" w:rsidP="00257CF9">
            <w:pPr>
              <w:jc w:val="center"/>
              <w:rPr>
                <w:sz w:val="24"/>
                <w:szCs w:val="24"/>
              </w:rPr>
            </w:pPr>
            <w:r w:rsidRPr="00A97C52">
              <w:rPr>
                <w:sz w:val="24"/>
                <w:szCs w:val="24"/>
              </w:rPr>
              <w:t>неудовлетворительно</w:t>
            </w:r>
          </w:p>
        </w:tc>
      </w:tr>
    </w:tbl>
    <w:p w:rsidR="00A97C52" w:rsidRPr="00A97C52" w:rsidRDefault="00A97C52" w:rsidP="00A97C52">
      <w:pPr>
        <w:jc w:val="center"/>
        <w:rPr>
          <w:b/>
          <w:sz w:val="24"/>
          <w:szCs w:val="24"/>
        </w:rPr>
      </w:pPr>
    </w:p>
    <w:p w:rsidR="00540F4A" w:rsidRPr="00A97C52" w:rsidRDefault="00540F4A" w:rsidP="00F14611">
      <w:pPr>
        <w:pStyle w:val="af0"/>
        <w:spacing w:line="360" w:lineRule="auto"/>
        <w:rPr>
          <w:i/>
          <w:iCs/>
          <w:sz w:val="24"/>
          <w:szCs w:val="24"/>
        </w:rPr>
      </w:pPr>
    </w:p>
    <w:p w:rsidR="00540F4A" w:rsidRPr="00A97C52" w:rsidRDefault="00540F4A" w:rsidP="00F14611">
      <w:pPr>
        <w:pStyle w:val="af0"/>
        <w:spacing w:line="360" w:lineRule="auto"/>
        <w:rPr>
          <w:i/>
          <w:iCs/>
          <w:sz w:val="24"/>
          <w:szCs w:val="24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540F4A" w:rsidRDefault="00540F4A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D24570" w:rsidRDefault="00D24570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D24570" w:rsidRDefault="00D24570" w:rsidP="00F14611">
      <w:pPr>
        <w:pStyle w:val="af0"/>
        <w:spacing w:line="360" w:lineRule="auto"/>
        <w:rPr>
          <w:i/>
          <w:iCs/>
          <w:sz w:val="28"/>
          <w:szCs w:val="28"/>
        </w:rPr>
      </w:pPr>
    </w:p>
    <w:p w:rsidR="00F14611" w:rsidRPr="0059748F" w:rsidRDefault="002B5645" w:rsidP="00A97C52">
      <w:pPr>
        <w:pStyle w:val="af0"/>
        <w:spacing w:line="360" w:lineRule="auto"/>
        <w:ind w:left="0" w:firstLine="720"/>
        <w:rPr>
          <w:b/>
          <w:sz w:val="28"/>
          <w:szCs w:val="28"/>
        </w:rPr>
      </w:pPr>
      <w:r w:rsidRPr="0059748F">
        <w:rPr>
          <w:b/>
          <w:i/>
          <w:iCs/>
          <w:sz w:val="28"/>
          <w:szCs w:val="28"/>
        </w:rPr>
        <w:lastRenderedPageBreak/>
        <w:t>Л</w:t>
      </w:r>
      <w:r w:rsidR="00F14611" w:rsidRPr="0059748F">
        <w:rPr>
          <w:b/>
          <w:i/>
          <w:iCs/>
          <w:sz w:val="28"/>
          <w:szCs w:val="28"/>
        </w:rPr>
        <w:t>итература</w:t>
      </w:r>
      <w:r w:rsidR="00F14611" w:rsidRPr="0059748F">
        <w:rPr>
          <w:b/>
          <w:sz w:val="28"/>
          <w:szCs w:val="28"/>
        </w:rPr>
        <w:t>:</w:t>
      </w:r>
    </w:p>
    <w:p w:rsidR="00F14611" w:rsidRPr="006C78DF" w:rsidRDefault="00F14611" w:rsidP="00A97C52">
      <w:pPr>
        <w:pStyle w:val="af0"/>
        <w:widowControl/>
        <w:tabs>
          <w:tab w:val="left" w:pos="4200"/>
        </w:tabs>
        <w:autoSpaceDE/>
        <w:autoSpaceDN/>
        <w:adjustRightInd/>
        <w:spacing w:line="360" w:lineRule="auto"/>
        <w:ind w:left="0" w:right="-104" w:firstLine="720"/>
        <w:jc w:val="both"/>
        <w:rPr>
          <w:sz w:val="28"/>
          <w:szCs w:val="28"/>
        </w:rPr>
      </w:pPr>
    </w:p>
    <w:p w:rsidR="00F14611" w:rsidRPr="006C78DF" w:rsidRDefault="00F14611" w:rsidP="00A97C52">
      <w:pPr>
        <w:pStyle w:val="11"/>
        <w:numPr>
          <w:ilvl w:val="0"/>
          <w:numId w:val="7"/>
        </w:numPr>
        <w:tabs>
          <w:tab w:val="num" w:pos="0"/>
        </w:tabs>
        <w:spacing w:line="360" w:lineRule="auto"/>
        <w:ind w:left="0" w:right="-104" w:firstLine="720"/>
        <w:rPr>
          <w:sz w:val="28"/>
          <w:szCs w:val="28"/>
        </w:rPr>
      </w:pPr>
      <w:r w:rsidRPr="006C78DF">
        <w:rPr>
          <w:sz w:val="28"/>
          <w:szCs w:val="28"/>
        </w:rPr>
        <w:t xml:space="preserve"> Демянцевич</w:t>
      </w:r>
      <w:r w:rsidR="00B315CE" w:rsidRPr="006C78DF">
        <w:rPr>
          <w:sz w:val="28"/>
          <w:szCs w:val="28"/>
        </w:rPr>
        <w:t xml:space="preserve">, </w:t>
      </w:r>
      <w:r w:rsidRPr="006C78DF">
        <w:rPr>
          <w:sz w:val="28"/>
          <w:szCs w:val="28"/>
        </w:rPr>
        <w:t>В.</w:t>
      </w:r>
      <w:r w:rsidR="005A34AF" w:rsidRPr="006C78DF">
        <w:rPr>
          <w:sz w:val="28"/>
          <w:szCs w:val="28"/>
        </w:rPr>
        <w:t xml:space="preserve"> </w:t>
      </w:r>
      <w:r w:rsidRPr="006C78DF">
        <w:rPr>
          <w:sz w:val="28"/>
          <w:szCs w:val="28"/>
        </w:rPr>
        <w:t>П. Расчет количества наплавленного металла при механизированной сварке в углекислом газе</w:t>
      </w:r>
      <w:r w:rsidR="00B315CE" w:rsidRPr="006C78DF">
        <w:rPr>
          <w:sz w:val="28"/>
          <w:szCs w:val="28"/>
        </w:rPr>
        <w:t>/ В.</w:t>
      </w:r>
      <w:r w:rsidR="005A34AF" w:rsidRPr="006C78DF">
        <w:rPr>
          <w:sz w:val="28"/>
          <w:szCs w:val="28"/>
        </w:rPr>
        <w:t xml:space="preserve"> </w:t>
      </w:r>
      <w:r w:rsidR="00B315CE" w:rsidRPr="006C78DF">
        <w:rPr>
          <w:sz w:val="28"/>
          <w:szCs w:val="28"/>
        </w:rPr>
        <w:t>П. Демянцевич // Свароч. Производствово, - 197</w:t>
      </w:r>
      <w:r w:rsidR="00AE0CD2" w:rsidRPr="006C78DF">
        <w:rPr>
          <w:sz w:val="28"/>
          <w:szCs w:val="28"/>
        </w:rPr>
        <w:t>5.</w:t>
      </w:r>
      <w:r w:rsidRPr="006C78DF">
        <w:rPr>
          <w:sz w:val="28"/>
          <w:szCs w:val="28"/>
        </w:rPr>
        <w:t xml:space="preserve"> №4.</w:t>
      </w:r>
    </w:p>
    <w:p w:rsidR="009F5B0F" w:rsidRPr="006C78DF" w:rsidRDefault="009F5B0F" w:rsidP="00A97C52">
      <w:pPr>
        <w:widowControl/>
        <w:numPr>
          <w:ilvl w:val="0"/>
          <w:numId w:val="7"/>
        </w:numPr>
        <w:autoSpaceDE/>
        <w:autoSpaceDN/>
        <w:adjustRightInd/>
        <w:spacing w:line="360" w:lineRule="auto"/>
        <w:ind w:left="0" w:firstLine="720"/>
        <w:rPr>
          <w:sz w:val="28"/>
          <w:szCs w:val="28"/>
        </w:rPr>
      </w:pPr>
      <w:r w:rsidRPr="006C78DF">
        <w:rPr>
          <w:sz w:val="28"/>
          <w:szCs w:val="28"/>
        </w:rPr>
        <w:t>Красовский,  А. И. Основы проектирования сварочных цехов: учеб. для вузов по специальности «Оборудование и технология сварочного производства» / А. И. Красовский,  – 4-е изд., перераб. – М.: Машиностроение, 1980</w:t>
      </w:r>
      <w:r w:rsidR="00AE0CD2" w:rsidRPr="006C78DF">
        <w:rPr>
          <w:sz w:val="28"/>
          <w:szCs w:val="28"/>
        </w:rPr>
        <w:t>.</w:t>
      </w:r>
      <w:r w:rsidRPr="006C78DF">
        <w:rPr>
          <w:sz w:val="28"/>
          <w:szCs w:val="28"/>
        </w:rPr>
        <w:t xml:space="preserve"> – 319 с.: ил.;</w:t>
      </w:r>
    </w:p>
    <w:p w:rsidR="00F14611" w:rsidRPr="006C78DF" w:rsidRDefault="00F14611" w:rsidP="00A97C52">
      <w:pPr>
        <w:pStyle w:val="af0"/>
        <w:widowControl/>
        <w:numPr>
          <w:ilvl w:val="0"/>
          <w:numId w:val="7"/>
        </w:numPr>
        <w:tabs>
          <w:tab w:val="left" w:pos="284"/>
          <w:tab w:val="left" w:pos="567"/>
        </w:tabs>
        <w:autoSpaceDE/>
        <w:autoSpaceDN/>
        <w:adjustRightInd/>
        <w:spacing w:line="360" w:lineRule="auto"/>
        <w:ind w:left="0" w:right="-104" w:firstLine="720"/>
        <w:jc w:val="both"/>
        <w:rPr>
          <w:sz w:val="28"/>
          <w:szCs w:val="28"/>
        </w:rPr>
      </w:pPr>
      <w:r w:rsidRPr="006C78DF">
        <w:rPr>
          <w:sz w:val="28"/>
          <w:szCs w:val="28"/>
        </w:rPr>
        <w:t xml:space="preserve"> Марочни</w:t>
      </w:r>
      <w:r w:rsidRPr="006C78DF">
        <w:rPr>
          <w:b/>
          <w:sz w:val="28"/>
          <w:szCs w:val="28"/>
        </w:rPr>
        <w:t xml:space="preserve">к </w:t>
      </w:r>
      <w:r w:rsidR="008449CA" w:rsidRPr="006C78DF">
        <w:rPr>
          <w:sz w:val="28"/>
          <w:szCs w:val="28"/>
        </w:rPr>
        <w:t>сталей и сплавов. /под ред. В.</w:t>
      </w:r>
      <w:r w:rsidR="005A34AF" w:rsidRPr="006C78DF">
        <w:rPr>
          <w:sz w:val="28"/>
          <w:szCs w:val="28"/>
        </w:rPr>
        <w:t xml:space="preserve"> </w:t>
      </w:r>
      <w:r w:rsidR="008449CA" w:rsidRPr="006C78DF">
        <w:rPr>
          <w:sz w:val="28"/>
          <w:szCs w:val="28"/>
        </w:rPr>
        <w:t>Г. Сорокина,-</w:t>
      </w:r>
      <w:r w:rsidRPr="006C78DF">
        <w:rPr>
          <w:sz w:val="28"/>
          <w:szCs w:val="28"/>
        </w:rPr>
        <w:t xml:space="preserve"> М.: Машиностроение, 1989.</w:t>
      </w:r>
      <w:r w:rsidR="008449CA" w:rsidRPr="006C78DF">
        <w:rPr>
          <w:sz w:val="28"/>
          <w:szCs w:val="28"/>
        </w:rPr>
        <w:t xml:space="preserve"> -</w:t>
      </w:r>
      <w:r w:rsidRPr="006C78DF">
        <w:rPr>
          <w:sz w:val="28"/>
          <w:szCs w:val="28"/>
        </w:rPr>
        <w:t xml:space="preserve"> 489с.</w:t>
      </w:r>
    </w:p>
    <w:p w:rsidR="00A50C34" w:rsidRPr="006C78DF" w:rsidRDefault="00A50C34" w:rsidP="00A97C52">
      <w:pPr>
        <w:widowControl/>
        <w:numPr>
          <w:ilvl w:val="0"/>
          <w:numId w:val="7"/>
        </w:numPr>
        <w:autoSpaceDE/>
        <w:autoSpaceDN/>
        <w:adjustRightInd/>
        <w:spacing w:before="120" w:after="120" w:line="360" w:lineRule="auto"/>
        <w:ind w:left="0" w:firstLine="720"/>
        <w:rPr>
          <w:sz w:val="28"/>
          <w:szCs w:val="28"/>
        </w:rPr>
      </w:pPr>
      <w:r w:rsidRPr="006C78DF">
        <w:rPr>
          <w:sz w:val="28"/>
          <w:szCs w:val="28"/>
        </w:rPr>
        <w:t>Маслов, Б</w:t>
      </w:r>
      <w:r w:rsidR="005A34AF" w:rsidRPr="006C78DF">
        <w:rPr>
          <w:sz w:val="28"/>
          <w:szCs w:val="28"/>
        </w:rPr>
        <w:t xml:space="preserve"> </w:t>
      </w:r>
      <w:r w:rsidRPr="006C78DF">
        <w:rPr>
          <w:sz w:val="28"/>
          <w:szCs w:val="28"/>
        </w:rPr>
        <w:t>.</w:t>
      </w:r>
      <w:r w:rsidR="005A34AF" w:rsidRPr="006C78DF">
        <w:rPr>
          <w:sz w:val="28"/>
          <w:szCs w:val="28"/>
        </w:rPr>
        <w:t xml:space="preserve"> </w:t>
      </w:r>
      <w:r w:rsidRPr="006C78DF">
        <w:rPr>
          <w:sz w:val="28"/>
          <w:szCs w:val="28"/>
        </w:rPr>
        <w:t>Г., Выборнов, А.</w:t>
      </w:r>
      <w:r w:rsidR="005A34AF" w:rsidRPr="006C78DF">
        <w:rPr>
          <w:sz w:val="28"/>
          <w:szCs w:val="28"/>
        </w:rPr>
        <w:t xml:space="preserve"> </w:t>
      </w:r>
      <w:r w:rsidRPr="006C78DF">
        <w:rPr>
          <w:sz w:val="28"/>
          <w:szCs w:val="28"/>
        </w:rPr>
        <w:t xml:space="preserve">П. Производство сварных </w:t>
      </w:r>
      <w:r w:rsidR="008449CA" w:rsidRPr="006C78DF">
        <w:rPr>
          <w:sz w:val="28"/>
          <w:szCs w:val="28"/>
        </w:rPr>
        <w:t>конструкций: учеб. / Б.</w:t>
      </w:r>
      <w:r w:rsidR="005A34AF" w:rsidRPr="006C78DF">
        <w:rPr>
          <w:sz w:val="28"/>
          <w:szCs w:val="28"/>
        </w:rPr>
        <w:t xml:space="preserve"> </w:t>
      </w:r>
      <w:r w:rsidR="008449CA" w:rsidRPr="006C78DF">
        <w:rPr>
          <w:sz w:val="28"/>
          <w:szCs w:val="28"/>
        </w:rPr>
        <w:t>Г. Маслов, А.</w:t>
      </w:r>
      <w:r w:rsidR="005A34AF" w:rsidRPr="006C78DF">
        <w:rPr>
          <w:sz w:val="28"/>
          <w:szCs w:val="28"/>
        </w:rPr>
        <w:t xml:space="preserve"> </w:t>
      </w:r>
      <w:r w:rsidR="008449CA" w:rsidRPr="006C78DF">
        <w:rPr>
          <w:sz w:val="28"/>
          <w:szCs w:val="28"/>
        </w:rPr>
        <w:t>П. Выборнов, – М</w:t>
      </w:r>
      <w:r w:rsidR="00AE0CD2" w:rsidRPr="006C78DF">
        <w:rPr>
          <w:sz w:val="28"/>
          <w:szCs w:val="28"/>
        </w:rPr>
        <w:t>. : Изд. центр «Академия», 2008.</w:t>
      </w:r>
      <w:r w:rsidRPr="006C78DF">
        <w:rPr>
          <w:sz w:val="28"/>
          <w:szCs w:val="28"/>
        </w:rPr>
        <w:t xml:space="preserve"> – 256 с.</w:t>
      </w:r>
    </w:p>
    <w:p w:rsidR="00F14611" w:rsidRPr="006C78DF" w:rsidRDefault="00F14611" w:rsidP="00A97C52">
      <w:pPr>
        <w:pStyle w:val="af0"/>
        <w:widowControl/>
        <w:numPr>
          <w:ilvl w:val="0"/>
          <w:numId w:val="7"/>
        </w:numPr>
        <w:tabs>
          <w:tab w:val="num" w:pos="720"/>
        </w:tabs>
        <w:autoSpaceDE/>
        <w:autoSpaceDN/>
        <w:adjustRightInd/>
        <w:spacing w:line="360" w:lineRule="auto"/>
        <w:ind w:left="0" w:firstLine="720"/>
        <w:jc w:val="both"/>
        <w:rPr>
          <w:sz w:val="28"/>
          <w:szCs w:val="28"/>
        </w:rPr>
      </w:pPr>
      <w:r w:rsidRPr="006C78DF">
        <w:rPr>
          <w:sz w:val="28"/>
          <w:szCs w:val="28"/>
        </w:rPr>
        <w:t xml:space="preserve"> Николаев</w:t>
      </w:r>
      <w:r w:rsidR="00B33FCD" w:rsidRPr="006C78DF">
        <w:rPr>
          <w:sz w:val="28"/>
          <w:szCs w:val="28"/>
        </w:rPr>
        <w:t>,</w:t>
      </w:r>
      <w:r w:rsidRPr="006C78DF">
        <w:rPr>
          <w:sz w:val="28"/>
          <w:szCs w:val="28"/>
        </w:rPr>
        <w:t xml:space="preserve"> Г.</w:t>
      </w:r>
      <w:r w:rsidR="005A34AF" w:rsidRPr="006C78DF">
        <w:rPr>
          <w:sz w:val="28"/>
          <w:szCs w:val="28"/>
        </w:rPr>
        <w:t xml:space="preserve"> </w:t>
      </w:r>
      <w:r w:rsidRPr="006C78DF">
        <w:rPr>
          <w:sz w:val="28"/>
          <w:szCs w:val="28"/>
        </w:rPr>
        <w:t>А.</w:t>
      </w:r>
      <w:r w:rsidRPr="006C78DF">
        <w:rPr>
          <w:b/>
          <w:sz w:val="28"/>
          <w:szCs w:val="28"/>
        </w:rPr>
        <w:t xml:space="preserve"> </w:t>
      </w:r>
      <w:r w:rsidRPr="006C78DF">
        <w:rPr>
          <w:sz w:val="28"/>
          <w:szCs w:val="28"/>
        </w:rPr>
        <w:t>Расчет, проектирование и изготовление сварных конструкций</w:t>
      </w:r>
      <w:r w:rsidR="00B33FCD" w:rsidRPr="006C78DF">
        <w:rPr>
          <w:sz w:val="28"/>
          <w:szCs w:val="28"/>
        </w:rPr>
        <w:t>: учеб. / Г.А. Николаев</w:t>
      </w:r>
      <w:r w:rsidR="00AC0EA3" w:rsidRPr="006C78DF">
        <w:rPr>
          <w:sz w:val="28"/>
          <w:szCs w:val="28"/>
        </w:rPr>
        <w:t>, С.</w:t>
      </w:r>
      <w:r w:rsidR="005A34AF" w:rsidRPr="006C78DF">
        <w:rPr>
          <w:sz w:val="28"/>
          <w:szCs w:val="28"/>
        </w:rPr>
        <w:t xml:space="preserve"> </w:t>
      </w:r>
      <w:r w:rsidR="00AC0EA3" w:rsidRPr="006C78DF">
        <w:rPr>
          <w:sz w:val="28"/>
          <w:szCs w:val="28"/>
        </w:rPr>
        <w:t>А. Куркин, В.</w:t>
      </w:r>
      <w:r w:rsidR="005A34AF" w:rsidRPr="006C78DF">
        <w:rPr>
          <w:sz w:val="28"/>
          <w:szCs w:val="28"/>
        </w:rPr>
        <w:t xml:space="preserve"> </w:t>
      </w:r>
      <w:r w:rsidR="00AC0EA3" w:rsidRPr="006C78DF">
        <w:rPr>
          <w:sz w:val="28"/>
          <w:szCs w:val="28"/>
        </w:rPr>
        <w:t xml:space="preserve">А. Винокуров, - </w:t>
      </w:r>
      <w:r w:rsidRPr="006C78DF">
        <w:rPr>
          <w:b/>
          <w:sz w:val="28"/>
          <w:szCs w:val="28"/>
        </w:rPr>
        <w:t xml:space="preserve"> </w:t>
      </w:r>
      <w:r w:rsidR="00AC0EA3" w:rsidRPr="006C78DF">
        <w:rPr>
          <w:sz w:val="28"/>
          <w:szCs w:val="28"/>
        </w:rPr>
        <w:t>М.: Высш. школа, 1971</w:t>
      </w:r>
      <w:r w:rsidR="00AE0CD2" w:rsidRPr="006C78DF">
        <w:rPr>
          <w:sz w:val="28"/>
          <w:szCs w:val="28"/>
        </w:rPr>
        <w:t>. -</w:t>
      </w:r>
      <w:r w:rsidR="00AC0EA3" w:rsidRPr="006C78DF">
        <w:rPr>
          <w:sz w:val="28"/>
          <w:szCs w:val="28"/>
        </w:rPr>
        <w:t xml:space="preserve"> 352 с.</w:t>
      </w:r>
    </w:p>
    <w:p w:rsidR="00F14611" w:rsidRPr="006C78DF" w:rsidRDefault="00F14611" w:rsidP="00A97C52">
      <w:pPr>
        <w:pStyle w:val="af0"/>
        <w:widowControl/>
        <w:numPr>
          <w:ilvl w:val="0"/>
          <w:numId w:val="7"/>
        </w:numPr>
        <w:tabs>
          <w:tab w:val="num" w:pos="720"/>
        </w:tabs>
        <w:autoSpaceDE/>
        <w:autoSpaceDN/>
        <w:adjustRightInd/>
        <w:spacing w:line="360" w:lineRule="auto"/>
        <w:ind w:left="0" w:firstLine="720"/>
        <w:jc w:val="both"/>
        <w:rPr>
          <w:sz w:val="28"/>
          <w:szCs w:val="28"/>
        </w:rPr>
      </w:pPr>
      <w:r w:rsidRPr="006C78DF">
        <w:rPr>
          <w:sz w:val="28"/>
          <w:szCs w:val="28"/>
        </w:rPr>
        <w:t xml:space="preserve"> </w:t>
      </w:r>
      <w:r w:rsidR="00AC0EA3" w:rsidRPr="006C78DF">
        <w:rPr>
          <w:sz w:val="28"/>
          <w:szCs w:val="28"/>
        </w:rPr>
        <w:t>Оборудование для дуговой сварки: справ. пособие /под ред. В.</w:t>
      </w:r>
      <w:r w:rsidR="005A34AF" w:rsidRPr="006C78DF">
        <w:rPr>
          <w:sz w:val="28"/>
          <w:szCs w:val="28"/>
        </w:rPr>
        <w:t xml:space="preserve"> </w:t>
      </w:r>
      <w:r w:rsidR="00AC0EA3" w:rsidRPr="006C78DF">
        <w:rPr>
          <w:sz w:val="28"/>
          <w:szCs w:val="28"/>
        </w:rPr>
        <w:t>В. Смирнова, -   М.: Энергоатомиздат, 1986</w:t>
      </w:r>
      <w:r w:rsidR="00AE0CD2" w:rsidRPr="006C78DF">
        <w:rPr>
          <w:sz w:val="28"/>
          <w:szCs w:val="28"/>
        </w:rPr>
        <w:t>.</w:t>
      </w:r>
      <w:r w:rsidR="00AC0EA3" w:rsidRPr="006C78DF">
        <w:rPr>
          <w:sz w:val="28"/>
          <w:szCs w:val="28"/>
        </w:rPr>
        <w:t xml:space="preserve"> - </w:t>
      </w:r>
      <w:r w:rsidRPr="006C78DF">
        <w:rPr>
          <w:sz w:val="28"/>
          <w:szCs w:val="28"/>
        </w:rPr>
        <w:t xml:space="preserve"> 326с.</w:t>
      </w:r>
    </w:p>
    <w:p w:rsidR="00F14611" w:rsidRPr="006C78DF" w:rsidRDefault="00F14611" w:rsidP="00A97C52">
      <w:pPr>
        <w:pStyle w:val="af0"/>
        <w:widowControl/>
        <w:numPr>
          <w:ilvl w:val="0"/>
          <w:numId w:val="7"/>
        </w:numPr>
        <w:tabs>
          <w:tab w:val="num" w:pos="720"/>
        </w:tabs>
        <w:autoSpaceDE/>
        <w:autoSpaceDN/>
        <w:adjustRightInd/>
        <w:spacing w:line="360" w:lineRule="auto"/>
        <w:ind w:left="0" w:right="-104" w:firstLine="720"/>
        <w:jc w:val="both"/>
        <w:rPr>
          <w:sz w:val="28"/>
          <w:szCs w:val="28"/>
        </w:rPr>
      </w:pPr>
      <w:r w:rsidRPr="006C78DF">
        <w:rPr>
          <w:sz w:val="28"/>
          <w:szCs w:val="28"/>
        </w:rPr>
        <w:t xml:space="preserve"> Рыбаков</w:t>
      </w:r>
      <w:r w:rsidR="002F3FC7" w:rsidRPr="006C78DF">
        <w:rPr>
          <w:sz w:val="28"/>
          <w:szCs w:val="28"/>
        </w:rPr>
        <w:t xml:space="preserve">, </w:t>
      </w:r>
      <w:r w:rsidRPr="006C78DF">
        <w:rPr>
          <w:sz w:val="28"/>
          <w:szCs w:val="28"/>
        </w:rPr>
        <w:t xml:space="preserve"> В. М. Сварка и резка металлов</w:t>
      </w:r>
      <w:r w:rsidR="002F3FC7" w:rsidRPr="006C78DF">
        <w:rPr>
          <w:sz w:val="28"/>
          <w:szCs w:val="28"/>
        </w:rPr>
        <w:t xml:space="preserve"> / В.</w:t>
      </w:r>
      <w:r w:rsidR="005A34AF" w:rsidRPr="006C78DF">
        <w:rPr>
          <w:sz w:val="28"/>
          <w:szCs w:val="28"/>
        </w:rPr>
        <w:t xml:space="preserve"> </w:t>
      </w:r>
      <w:r w:rsidR="002F3FC7" w:rsidRPr="006C78DF">
        <w:rPr>
          <w:sz w:val="28"/>
          <w:szCs w:val="28"/>
        </w:rPr>
        <w:t xml:space="preserve">М. Рыбаков, - </w:t>
      </w:r>
      <w:r w:rsidRPr="006C78DF">
        <w:rPr>
          <w:sz w:val="28"/>
          <w:szCs w:val="28"/>
        </w:rPr>
        <w:t xml:space="preserve"> М.: Высш. шк</w:t>
      </w:r>
      <w:r w:rsidR="002F3FC7" w:rsidRPr="006C78DF">
        <w:rPr>
          <w:sz w:val="28"/>
          <w:szCs w:val="28"/>
        </w:rPr>
        <w:t>ола</w:t>
      </w:r>
      <w:r w:rsidR="00AE0CD2" w:rsidRPr="006C78DF">
        <w:rPr>
          <w:sz w:val="28"/>
          <w:szCs w:val="28"/>
        </w:rPr>
        <w:t>, 197.</w:t>
      </w:r>
      <w:r w:rsidR="002F3FC7" w:rsidRPr="006C78DF">
        <w:rPr>
          <w:sz w:val="28"/>
          <w:szCs w:val="28"/>
        </w:rPr>
        <w:t>, -</w:t>
      </w:r>
      <w:r w:rsidRPr="006C78DF">
        <w:rPr>
          <w:sz w:val="28"/>
          <w:szCs w:val="28"/>
        </w:rPr>
        <w:t xml:space="preserve">  319 с.</w:t>
      </w:r>
    </w:p>
    <w:p w:rsidR="00F14611" w:rsidRPr="006C78DF" w:rsidRDefault="006E32EF" w:rsidP="00A97C52">
      <w:pPr>
        <w:pStyle w:val="af0"/>
        <w:widowControl/>
        <w:numPr>
          <w:ilvl w:val="0"/>
          <w:numId w:val="7"/>
        </w:numPr>
        <w:tabs>
          <w:tab w:val="num" w:pos="720"/>
        </w:tabs>
        <w:autoSpaceDE/>
        <w:autoSpaceDN/>
        <w:adjustRightInd/>
        <w:spacing w:line="360" w:lineRule="auto"/>
        <w:ind w:left="0" w:right="-104" w:firstLine="720"/>
        <w:rPr>
          <w:sz w:val="28"/>
          <w:szCs w:val="28"/>
        </w:rPr>
      </w:pPr>
      <w:r w:rsidRPr="006C78DF">
        <w:rPr>
          <w:sz w:val="28"/>
          <w:szCs w:val="28"/>
        </w:rPr>
        <w:t xml:space="preserve"> Справочник сварщика </w:t>
      </w:r>
      <w:r w:rsidR="00F14611" w:rsidRPr="006C78DF">
        <w:rPr>
          <w:sz w:val="28"/>
          <w:szCs w:val="28"/>
        </w:rPr>
        <w:t xml:space="preserve"> /</w:t>
      </w:r>
      <w:r w:rsidRPr="006C78DF">
        <w:rPr>
          <w:sz w:val="28"/>
          <w:szCs w:val="28"/>
        </w:rPr>
        <w:t xml:space="preserve"> под ред. В.</w:t>
      </w:r>
      <w:r w:rsidR="005A34AF" w:rsidRPr="006C78DF">
        <w:rPr>
          <w:sz w:val="28"/>
          <w:szCs w:val="28"/>
        </w:rPr>
        <w:t xml:space="preserve"> </w:t>
      </w:r>
      <w:r w:rsidRPr="006C78DF">
        <w:rPr>
          <w:sz w:val="28"/>
          <w:szCs w:val="28"/>
        </w:rPr>
        <w:t xml:space="preserve">В. Степанова, - </w:t>
      </w:r>
      <w:r w:rsidR="00F14611" w:rsidRPr="006C78DF">
        <w:rPr>
          <w:sz w:val="28"/>
          <w:szCs w:val="28"/>
        </w:rPr>
        <w:t xml:space="preserve"> М.: </w:t>
      </w:r>
      <w:r w:rsidRPr="006C78DF">
        <w:rPr>
          <w:sz w:val="28"/>
          <w:szCs w:val="28"/>
        </w:rPr>
        <w:t>Машиностроение, 1983</w:t>
      </w:r>
      <w:r w:rsidR="00AE0CD2" w:rsidRPr="006C78DF">
        <w:rPr>
          <w:sz w:val="28"/>
          <w:szCs w:val="28"/>
        </w:rPr>
        <w:t>.</w:t>
      </w:r>
      <w:r w:rsidRPr="006C78DF">
        <w:rPr>
          <w:sz w:val="28"/>
          <w:szCs w:val="28"/>
        </w:rPr>
        <w:t xml:space="preserve"> -</w:t>
      </w:r>
      <w:r w:rsidR="00F14611" w:rsidRPr="006C78DF">
        <w:rPr>
          <w:sz w:val="28"/>
          <w:szCs w:val="28"/>
        </w:rPr>
        <w:t xml:space="preserve"> 560 с.</w:t>
      </w:r>
    </w:p>
    <w:p w:rsidR="00F14611" w:rsidRPr="006C78DF" w:rsidRDefault="002F47E1" w:rsidP="00A97C52">
      <w:pPr>
        <w:pStyle w:val="af0"/>
        <w:widowControl/>
        <w:numPr>
          <w:ilvl w:val="0"/>
          <w:numId w:val="7"/>
        </w:numPr>
        <w:tabs>
          <w:tab w:val="num" w:pos="720"/>
        </w:tabs>
        <w:autoSpaceDE/>
        <w:autoSpaceDN/>
        <w:adjustRightInd/>
        <w:spacing w:line="360" w:lineRule="auto"/>
        <w:ind w:left="0" w:right="-104" w:firstLine="720"/>
        <w:jc w:val="both"/>
        <w:rPr>
          <w:sz w:val="28"/>
          <w:szCs w:val="28"/>
        </w:rPr>
      </w:pPr>
      <w:r w:rsidRPr="006C78DF">
        <w:rPr>
          <w:sz w:val="28"/>
          <w:szCs w:val="28"/>
        </w:rPr>
        <w:t xml:space="preserve"> Сварка в машиностроении / под ред. Н.</w:t>
      </w:r>
      <w:r w:rsidR="005A34AF" w:rsidRPr="006C78DF">
        <w:rPr>
          <w:sz w:val="28"/>
          <w:szCs w:val="28"/>
        </w:rPr>
        <w:t xml:space="preserve"> </w:t>
      </w:r>
      <w:r w:rsidRPr="006C78DF">
        <w:rPr>
          <w:sz w:val="28"/>
          <w:szCs w:val="28"/>
        </w:rPr>
        <w:t>А. Ольшанского,</w:t>
      </w:r>
      <w:r w:rsidR="00C95CC0" w:rsidRPr="006C78DF">
        <w:rPr>
          <w:sz w:val="28"/>
          <w:szCs w:val="28"/>
        </w:rPr>
        <w:t xml:space="preserve"> -</w:t>
      </w:r>
      <w:r w:rsidR="00F14611" w:rsidRPr="006C78DF">
        <w:rPr>
          <w:sz w:val="28"/>
          <w:szCs w:val="28"/>
        </w:rPr>
        <w:t xml:space="preserve"> М.: Машиностроение,</w:t>
      </w:r>
      <w:r w:rsidRPr="006C78DF">
        <w:rPr>
          <w:sz w:val="28"/>
          <w:szCs w:val="28"/>
        </w:rPr>
        <w:t xml:space="preserve">  1978</w:t>
      </w:r>
      <w:r w:rsidR="00AE0CD2" w:rsidRPr="006C78DF">
        <w:rPr>
          <w:sz w:val="28"/>
          <w:szCs w:val="28"/>
        </w:rPr>
        <w:t>.</w:t>
      </w:r>
      <w:r w:rsidRPr="006C78DF">
        <w:rPr>
          <w:sz w:val="28"/>
          <w:szCs w:val="28"/>
        </w:rPr>
        <w:t xml:space="preserve"> - 1Т</w:t>
      </w:r>
      <w:r w:rsidR="00F14611" w:rsidRPr="006C78DF">
        <w:rPr>
          <w:sz w:val="28"/>
          <w:szCs w:val="28"/>
        </w:rPr>
        <w:t>.</w:t>
      </w:r>
    </w:p>
    <w:p w:rsidR="00F14611" w:rsidRPr="006C78DF" w:rsidRDefault="002F47E1" w:rsidP="00A97C52">
      <w:pPr>
        <w:pStyle w:val="af0"/>
        <w:widowControl/>
        <w:numPr>
          <w:ilvl w:val="0"/>
          <w:numId w:val="7"/>
        </w:numPr>
        <w:tabs>
          <w:tab w:val="num" w:pos="720"/>
        </w:tabs>
        <w:autoSpaceDE/>
        <w:autoSpaceDN/>
        <w:adjustRightInd/>
        <w:spacing w:line="360" w:lineRule="auto"/>
        <w:ind w:left="0" w:right="-104" w:firstLine="720"/>
        <w:jc w:val="both"/>
        <w:rPr>
          <w:sz w:val="28"/>
          <w:szCs w:val="28"/>
        </w:rPr>
      </w:pPr>
      <w:r w:rsidRPr="006C78DF">
        <w:rPr>
          <w:sz w:val="28"/>
          <w:szCs w:val="28"/>
        </w:rPr>
        <w:t xml:space="preserve"> Сварка в машиностроении. / п</w:t>
      </w:r>
      <w:r w:rsidR="00F14611" w:rsidRPr="006C78DF">
        <w:rPr>
          <w:sz w:val="28"/>
          <w:szCs w:val="28"/>
        </w:rPr>
        <w:t>од ред. А.</w:t>
      </w:r>
      <w:r w:rsidR="005A34AF" w:rsidRPr="006C78DF">
        <w:rPr>
          <w:sz w:val="28"/>
          <w:szCs w:val="28"/>
        </w:rPr>
        <w:t xml:space="preserve"> </w:t>
      </w:r>
      <w:r w:rsidR="00F14611" w:rsidRPr="006C78DF">
        <w:rPr>
          <w:sz w:val="28"/>
          <w:szCs w:val="28"/>
        </w:rPr>
        <w:t>И. Акулова</w:t>
      </w:r>
      <w:r w:rsidR="00C95CC0" w:rsidRPr="006C78DF">
        <w:rPr>
          <w:sz w:val="28"/>
          <w:szCs w:val="28"/>
        </w:rPr>
        <w:t>, -</w:t>
      </w:r>
      <w:r w:rsidR="00F14611" w:rsidRPr="006C78DF">
        <w:rPr>
          <w:sz w:val="28"/>
          <w:szCs w:val="28"/>
        </w:rPr>
        <w:t xml:space="preserve">  </w:t>
      </w:r>
      <w:r w:rsidRPr="006C78DF">
        <w:rPr>
          <w:sz w:val="28"/>
          <w:szCs w:val="28"/>
        </w:rPr>
        <w:t>М.: Машиностроение, 1978</w:t>
      </w:r>
      <w:r w:rsidR="00AE0CD2" w:rsidRPr="006C78DF">
        <w:rPr>
          <w:sz w:val="28"/>
          <w:szCs w:val="28"/>
        </w:rPr>
        <w:t>.</w:t>
      </w:r>
      <w:r w:rsidRPr="006C78DF">
        <w:rPr>
          <w:sz w:val="28"/>
          <w:szCs w:val="28"/>
        </w:rPr>
        <w:t xml:space="preserve"> - 2Т.</w:t>
      </w:r>
    </w:p>
    <w:p w:rsidR="00F14611" w:rsidRPr="006C78DF" w:rsidRDefault="002F47E1" w:rsidP="00A97C52">
      <w:pPr>
        <w:pStyle w:val="af0"/>
        <w:widowControl/>
        <w:numPr>
          <w:ilvl w:val="0"/>
          <w:numId w:val="7"/>
        </w:numPr>
        <w:tabs>
          <w:tab w:val="num" w:pos="720"/>
        </w:tabs>
        <w:autoSpaceDE/>
        <w:autoSpaceDN/>
        <w:adjustRightInd/>
        <w:spacing w:line="360" w:lineRule="auto"/>
        <w:ind w:left="0" w:right="-104" w:firstLine="720"/>
        <w:jc w:val="both"/>
        <w:rPr>
          <w:sz w:val="28"/>
          <w:szCs w:val="28"/>
        </w:rPr>
      </w:pPr>
      <w:r w:rsidRPr="006C78DF">
        <w:rPr>
          <w:sz w:val="28"/>
          <w:szCs w:val="28"/>
        </w:rPr>
        <w:t xml:space="preserve"> Сварка в машиностроении. / п</w:t>
      </w:r>
      <w:r w:rsidR="00C95CC0" w:rsidRPr="006C78DF">
        <w:rPr>
          <w:sz w:val="28"/>
          <w:szCs w:val="28"/>
        </w:rPr>
        <w:t>од ред. В.</w:t>
      </w:r>
      <w:r w:rsidR="005A34AF" w:rsidRPr="006C78DF">
        <w:rPr>
          <w:sz w:val="28"/>
          <w:szCs w:val="28"/>
        </w:rPr>
        <w:t xml:space="preserve"> </w:t>
      </w:r>
      <w:r w:rsidR="00C95CC0" w:rsidRPr="006C78DF">
        <w:rPr>
          <w:sz w:val="28"/>
          <w:szCs w:val="28"/>
        </w:rPr>
        <w:t>А. Винокурова, -</w:t>
      </w:r>
      <w:r w:rsidR="00F14611" w:rsidRPr="006C78DF">
        <w:rPr>
          <w:sz w:val="28"/>
          <w:szCs w:val="28"/>
        </w:rPr>
        <w:t xml:space="preserve"> </w:t>
      </w:r>
      <w:r w:rsidRPr="006C78DF">
        <w:rPr>
          <w:sz w:val="28"/>
          <w:szCs w:val="28"/>
        </w:rPr>
        <w:t xml:space="preserve"> М.: Машиностроение, 1979</w:t>
      </w:r>
      <w:r w:rsidR="00AE0CD2" w:rsidRPr="006C78DF">
        <w:rPr>
          <w:sz w:val="28"/>
          <w:szCs w:val="28"/>
        </w:rPr>
        <w:t>.</w:t>
      </w:r>
      <w:r w:rsidRPr="006C78DF">
        <w:rPr>
          <w:sz w:val="28"/>
          <w:szCs w:val="28"/>
        </w:rPr>
        <w:t xml:space="preserve"> - 3Т</w:t>
      </w:r>
      <w:r w:rsidR="00F14611" w:rsidRPr="006C78DF">
        <w:rPr>
          <w:sz w:val="28"/>
          <w:szCs w:val="28"/>
        </w:rPr>
        <w:t>.</w:t>
      </w:r>
    </w:p>
    <w:p w:rsidR="00F14611" w:rsidRPr="006C78DF" w:rsidRDefault="002F47E1" w:rsidP="00A97C52">
      <w:pPr>
        <w:pStyle w:val="af0"/>
        <w:widowControl/>
        <w:numPr>
          <w:ilvl w:val="0"/>
          <w:numId w:val="7"/>
        </w:numPr>
        <w:tabs>
          <w:tab w:val="num" w:pos="720"/>
        </w:tabs>
        <w:autoSpaceDE/>
        <w:autoSpaceDN/>
        <w:adjustRightInd/>
        <w:spacing w:line="360" w:lineRule="auto"/>
        <w:ind w:left="0" w:right="-104" w:firstLine="720"/>
        <w:jc w:val="both"/>
        <w:rPr>
          <w:sz w:val="28"/>
          <w:szCs w:val="28"/>
        </w:rPr>
      </w:pPr>
      <w:r w:rsidRPr="006C78DF">
        <w:rPr>
          <w:sz w:val="28"/>
          <w:szCs w:val="28"/>
        </w:rPr>
        <w:lastRenderedPageBreak/>
        <w:t xml:space="preserve"> Сварка в машиностроении. / п</w:t>
      </w:r>
      <w:r w:rsidR="00C95CC0" w:rsidRPr="006C78DF">
        <w:rPr>
          <w:sz w:val="28"/>
          <w:szCs w:val="28"/>
        </w:rPr>
        <w:t>од ред. Ю.</w:t>
      </w:r>
      <w:r w:rsidR="005A34AF" w:rsidRPr="006C78DF">
        <w:rPr>
          <w:sz w:val="28"/>
          <w:szCs w:val="28"/>
        </w:rPr>
        <w:t xml:space="preserve"> </w:t>
      </w:r>
      <w:r w:rsidR="00C95CC0" w:rsidRPr="006C78DF">
        <w:rPr>
          <w:sz w:val="28"/>
          <w:szCs w:val="28"/>
        </w:rPr>
        <w:t>Н. Зорина, -</w:t>
      </w:r>
      <w:r w:rsidR="00F14611" w:rsidRPr="006C78DF">
        <w:rPr>
          <w:sz w:val="28"/>
          <w:szCs w:val="28"/>
        </w:rPr>
        <w:t xml:space="preserve"> </w:t>
      </w:r>
      <w:r w:rsidRPr="006C78DF">
        <w:rPr>
          <w:sz w:val="28"/>
          <w:szCs w:val="28"/>
        </w:rPr>
        <w:t xml:space="preserve"> М.: Машиностроение, 1979</w:t>
      </w:r>
      <w:r w:rsidR="00AE0CD2" w:rsidRPr="006C78DF">
        <w:rPr>
          <w:sz w:val="28"/>
          <w:szCs w:val="28"/>
        </w:rPr>
        <w:t>.</w:t>
      </w:r>
      <w:r w:rsidRPr="006C78DF">
        <w:rPr>
          <w:sz w:val="28"/>
          <w:szCs w:val="28"/>
        </w:rPr>
        <w:t xml:space="preserve"> - 4Т</w:t>
      </w:r>
      <w:r w:rsidR="00F14611" w:rsidRPr="006C78DF">
        <w:rPr>
          <w:sz w:val="28"/>
          <w:szCs w:val="28"/>
        </w:rPr>
        <w:t>.</w:t>
      </w:r>
    </w:p>
    <w:p w:rsidR="00F14611" w:rsidRPr="006C78DF" w:rsidRDefault="00F14611" w:rsidP="00A97C52">
      <w:pPr>
        <w:pStyle w:val="af0"/>
        <w:widowControl/>
        <w:numPr>
          <w:ilvl w:val="0"/>
          <w:numId w:val="7"/>
        </w:numPr>
        <w:tabs>
          <w:tab w:val="num" w:pos="720"/>
        </w:tabs>
        <w:autoSpaceDE/>
        <w:autoSpaceDN/>
        <w:adjustRightInd/>
        <w:spacing w:line="360" w:lineRule="auto"/>
        <w:ind w:left="0" w:right="-104" w:firstLine="720"/>
        <w:jc w:val="both"/>
        <w:rPr>
          <w:sz w:val="28"/>
          <w:szCs w:val="28"/>
        </w:rPr>
      </w:pPr>
      <w:r w:rsidRPr="006C78DF">
        <w:rPr>
          <w:color w:val="FF0000"/>
          <w:sz w:val="28"/>
          <w:szCs w:val="28"/>
        </w:rPr>
        <w:t xml:space="preserve"> </w:t>
      </w:r>
      <w:r w:rsidRPr="006C78DF">
        <w:rPr>
          <w:sz w:val="28"/>
          <w:szCs w:val="28"/>
        </w:rPr>
        <w:t>Шебеко</w:t>
      </w:r>
      <w:r w:rsidR="005A34AF" w:rsidRPr="006C78DF">
        <w:rPr>
          <w:sz w:val="28"/>
          <w:szCs w:val="28"/>
        </w:rPr>
        <w:t xml:space="preserve">, Л. </w:t>
      </w:r>
      <w:r w:rsidRPr="006C78DF">
        <w:rPr>
          <w:sz w:val="28"/>
          <w:szCs w:val="28"/>
        </w:rPr>
        <w:t>П. Оборудование и технология автоматической</w:t>
      </w:r>
      <w:r w:rsidR="005A34AF" w:rsidRPr="006C78DF">
        <w:rPr>
          <w:sz w:val="28"/>
          <w:szCs w:val="28"/>
        </w:rPr>
        <w:t xml:space="preserve"> и полуавтома-тической сварки: учебник для техн. училищ / Л. П. Шебеко</w:t>
      </w:r>
      <w:r w:rsidRPr="006C78DF">
        <w:rPr>
          <w:sz w:val="28"/>
          <w:szCs w:val="28"/>
        </w:rPr>
        <w:t xml:space="preserve"> - 3-е изд.</w:t>
      </w:r>
      <w:r w:rsidR="005A34AF" w:rsidRPr="006C78DF">
        <w:rPr>
          <w:sz w:val="28"/>
          <w:szCs w:val="28"/>
        </w:rPr>
        <w:t>,  перераб. и доп</w:t>
      </w:r>
      <w:r w:rsidRPr="006C78DF">
        <w:rPr>
          <w:sz w:val="28"/>
          <w:szCs w:val="28"/>
        </w:rPr>
        <w:t>.</w:t>
      </w:r>
      <w:r w:rsidR="005A34AF" w:rsidRPr="006C78DF">
        <w:rPr>
          <w:sz w:val="28"/>
          <w:szCs w:val="28"/>
        </w:rPr>
        <w:t xml:space="preserve">,- </w:t>
      </w:r>
      <w:r w:rsidRPr="006C78DF">
        <w:rPr>
          <w:sz w:val="28"/>
          <w:szCs w:val="28"/>
        </w:rPr>
        <w:t xml:space="preserve"> М.: Высш. шк</w:t>
      </w:r>
      <w:r w:rsidR="005A34AF" w:rsidRPr="006C78DF">
        <w:rPr>
          <w:sz w:val="28"/>
          <w:szCs w:val="28"/>
        </w:rPr>
        <w:t>ола</w:t>
      </w:r>
      <w:r w:rsidRPr="006C78DF">
        <w:rPr>
          <w:sz w:val="28"/>
          <w:szCs w:val="28"/>
        </w:rPr>
        <w:t>, 1981</w:t>
      </w:r>
      <w:r w:rsidR="00AE0CD2" w:rsidRPr="006C78DF">
        <w:rPr>
          <w:sz w:val="28"/>
          <w:szCs w:val="28"/>
        </w:rPr>
        <w:t>.</w:t>
      </w:r>
      <w:r w:rsidR="005A34AF" w:rsidRPr="006C78DF">
        <w:rPr>
          <w:sz w:val="28"/>
          <w:szCs w:val="28"/>
        </w:rPr>
        <w:t xml:space="preserve"> -</w:t>
      </w:r>
      <w:r w:rsidRPr="006C78DF">
        <w:rPr>
          <w:sz w:val="28"/>
          <w:szCs w:val="28"/>
        </w:rPr>
        <w:t xml:space="preserve">  296 с.  </w:t>
      </w:r>
    </w:p>
    <w:p w:rsidR="00936620" w:rsidRPr="006C78DF" w:rsidRDefault="00F14611" w:rsidP="00A97C52">
      <w:pPr>
        <w:widowControl/>
        <w:numPr>
          <w:ilvl w:val="0"/>
          <w:numId w:val="7"/>
        </w:numPr>
        <w:autoSpaceDE/>
        <w:autoSpaceDN/>
        <w:adjustRightInd/>
        <w:spacing w:line="360" w:lineRule="auto"/>
        <w:ind w:left="0" w:firstLine="720"/>
        <w:rPr>
          <w:sz w:val="28"/>
          <w:szCs w:val="28"/>
        </w:rPr>
      </w:pPr>
      <w:r w:rsidRPr="006C78DF">
        <w:rPr>
          <w:sz w:val="28"/>
          <w:szCs w:val="28"/>
        </w:rPr>
        <w:t xml:space="preserve"> </w:t>
      </w:r>
      <w:r w:rsidR="00936620" w:rsidRPr="006C78DF">
        <w:rPr>
          <w:sz w:val="28"/>
          <w:szCs w:val="28"/>
        </w:rPr>
        <w:t>Шебеко</w:t>
      </w:r>
      <w:r w:rsidR="009F5B0F" w:rsidRPr="006C78DF">
        <w:rPr>
          <w:sz w:val="28"/>
          <w:szCs w:val="28"/>
        </w:rPr>
        <w:t xml:space="preserve">, </w:t>
      </w:r>
      <w:r w:rsidR="00936620" w:rsidRPr="006C78DF">
        <w:rPr>
          <w:sz w:val="28"/>
          <w:szCs w:val="28"/>
        </w:rPr>
        <w:t xml:space="preserve"> Л.</w:t>
      </w:r>
      <w:r w:rsidR="009F5B0F" w:rsidRPr="006C78DF">
        <w:rPr>
          <w:sz w:val="28"/>
          <w:szCs w:val="28"/>
        </w:rPr>
        <w:t xml:space="preserve"> </w:t>
      </w:r>
      <w:r w:rsidR="00936620" w:rsidRPr="006C78DF">
        <w:rPr>
          <w:sz w:val="28"/>
          <w:szCs w:val="28"/>
        </w:rPr>
        <w:t>П.</w:t>
      </w:r>
      <w:r w:rsidR="009F5B0F" w:rsidRPr="006C78DF">
        <w:rPr>
          <w:sz w:val="28"/>
          <w:szCs w:val="28"/>
        </w:rPr>
        <w:t xml:space="preserve"> </w:t>
      </w:r>
      <w:r w:rsidR="00936620" w:rsidRPr="006C78DF">
        <w:rPr>
          <w:sz w:val="28"/>
          <w:szCs w:val="28"/>
        </w:rPr>
        <w:t xml:space="preserve"> Экономика, организация и планиро</w:t>
      </w:r>
      <w:r w:rsidR="009F5B0F" w:rsidRPr="006C78DF">
        <w:rPr>
          <w:sz w:val="28"/>
          <w:szCs w:val="28"/>
        </w:rPr>
        <w:t>вание сварочного производства:  учеб.</w:t>
      </w:r>
      <w:r w:rsidR="00936620" w:rsidRPr="006C78DF">
        <w:rPr>
          <w:sz w:val="28"/>
          <w:szCs w:val="28"/>
        </w:rPr>
        <w:t xml:space="preserve"> для машиностр</w:t>
      </w:r>
      <w:r w:rsidR="009F5B0F" w:rsidRPr="006C78DF">
        <w:rPr>
          <w:sz w:val="28"/>
          <w:szCs w:val="28"/>
        </w:rPr>
        <w:t>.</w:t>
      </w:r>
      <w:r w:rsidR="00936620" w:rsidRPr="006C78DF">
        <w:rPr>
          <w:sz w:val="28"/>
          <w:szCs w:val="28"/>
        </w:rPr>
        <w:t xml:space="preserve"> средних спец</w:t>
      </w:r>
      <w:r w:rsidR="009F5B0F" w:rsidRPr="006C78DF">
        <w:rPr>
          <w:sz w:val="28"/>
          <w:szCs w:val="28"/>
        </w:rPr>
        <w:t>.</w:t>
      </w:r>
      <w:r w:rsidR="00936620" w:rsidRPr="006C78DF">
        <w:rPr>
          <w:sz w:val="28"/>
          <w:szCs w:val="28"/>
        </w:rPr>
        <w:t xml:space="preserve"> учебных заведений по специальности «Сварочное производство» / Л.</w:t>
      </w:r>
      <w:r w:rsidR="009F5B0F" w:rsidRPr="006C78DF">
        <w:rPr>
          <w:sz w:val="28"/>
          <w:szCs w:val="28"/>
        </w:rPr>
        <w:t xml:space="preserve"> </w:t>
      </w:r>
      <w:r w:rsidR="00936620" w:rsidRPr="006C78DF">
        <w:rPr>
          <w:sz w:val="28"/>
          <w:szCs w:val="28"/>
        </w:rPr>
        <w:t>П. Шебеко, А.</w:t>
      </w:r>
      <w:r w:rsidR="009F5B0F" w:rsidRPr="006C78DF">
        <w:rPr>
          <w:sz w:val="28"/>
          <w:szCs w:val="28"/>
        </w:rPr>
        <w:t xml:space="preserve"> </w:t>
      </w:r>
      <w:r w:rsidR="00936620" w:rsidRPr="006C78DF">
        <w:rPr>
          <w:sz w:val="28"/>
          <w:szCs w:val="28"/>
        </w:rPr>
        <w:t>Д. Гитлевич, М.</w:t>
      </w:r>
      <w:r w:rsidR="009F5B0F" w:rsidRPr="006C78DF">
        <w:rPr>
          <w:sz w:val="28"/>
          <w:szCs w:val="28"/>
        </w:rPr>
        <w:t xml:space="preserve"> </w:t>
      </w:r>
      <w:r w:rsidR="00AE0CD2" w:rsidRPr="006C78DF">
        <w:rPr>
          <w:sz w:val="28"/>
          <w:szCs w:val="28"/>
        </w:rPr>
        <w:t>М. Брейтман. – 3-е изд., перераб. и</w:t>
      </w:r>
      <w:r w:rsidR="00936620" w:rsidRPr="006C78DF">
        <w:rPr>
          <w:sz w:val="28"/>
          <w:szCs w:val="28"/>
        </w:rPr>
        <w:t xml:space="preserve"> доп. – М.: Машиностроение, 1979</w:t>
      </w:r>
      <w:r w:rsidR="00AE0CD2" w:rsidRPr="006C78DF">
        <w:rPr>
          <w:sz w:val="28"/>
          <w:szCs w:val="28"/>
        </w:rPr>
        <w:t>. – 271с.:</w:t>
      </w:r>
      <w:r w:rsidR="00936620" w:rsidRPr="006C78DF">
        <w:rPr>
          <w:sz w:val="28"/>
          <w:szCs w:val="28"/>
        </w:rPr>
        <w:t xml:space="preserve"> ил.;</w:t>
      </w:r>
    </w:p>
    <w:p w:rsidR="00936620" w:rsidRPr="006C78DF" w:rsidRDefault="00936620" w:rsidP="00A97C52">
      <w:pPr>
        <w:widowControl/>
        <w:numPr>
          <w:ilvl w:val="0"/>
          <w:numId w:val="7"/>
        </w:numPr>
        <w:autoSpaceDE/>
        <w:autoSpaceDN/>
        <w:adjustRightInd/>
        <w:spacing w:before="120" w:after="120" w:line="360" w:lineRule="auto"/>
        <w:ind w:left="0" w:firstLine="720"/>
        <w:rPr>
          <w:sz w:val="28"/>
          <w:szCs w:val="28"/>
        </w:rPr>
      </w:pPr>
      <w:r w:rsidRPr="006C78DF">
        <w:rPr>
          <w:sz w:val="28"/>
          <w:szCs w:val="28"/>
        </w:rPr>
        <w:t>Чернышов, Г.</w:t>
      </w:r>
      <w:r w:rsidR="00AE0CD2" w:rsidRPr="006C78DF">
        <w:rPr>
          <w:sz w:val="28"/>
          <w:szCs w:val="28"/>
        </w:rPr>
        <w:t xml:space="preserve"> </w:t>
      </w:r>
      <w:r w:rsidRPr="006C78DF">
        <w:rPr>
          <w:sz w:val="28"/>
          <w:szCs w:val="28"/>
        </w:rPr>
        <w:t xml:space="preserve">Г. Технология </w:t>
      </w:r>
      <w:r w:rsidR="00AE0CD2" w:rsidRPr="006C78DF">
        <w:rPr>
          <w:sz w:val="28"/>
          <w:szCs w:val="28"/>
        </w:rPr>
        <w:t>электрической сварки плавлением: / Г. Г. Чернышов , – М. : Изд.</w:t>
      </w:r>
      <w:r w:rsidRPr="006C78DF">
        <w:rPr>
          <w:sz w:val="28"/>
          <w:szCs w:val="28"/>
        </w:rPr>
        <w:t xml:space="preserve"> центр «Академия», 2006. – 448 с.</w:t>
      </w:r>
    </w:p>
    <w:p w:rsidR="00A50C34" w:rsidRDefault="00A50C34" w:rsidP="00A97C52">
      <w:pPr>
        <w:widowControl/>
        <w:numPr>
          <w:ilvl w:val="0"/>
          <w:numId w:val="7"/>
        </w:numPr>
        <w:autoSpaceDE/>
        <w:autoSpaceDN/>
        <w:adjustRightInd/>
        <w:spacing w:before="120" w:after="120" w:line="360" w:lineRule="auto"/>
        <w:ind w:left="0" w:firstLine="720"/>
        <w:rPr>
          <w:sz w:val="28"/>
          <w:szCs w:val="28"/>
        </w:rPr>
      </w:pPr>
      <w:r w:rsidRPr="006C78DF">
        <w:rPr>
          <w:sz w:val="28"/>
          <w:szCs w:val="28"/>
        </w:rPr>
        <w:t>Юрьев , В. П.</w:t>
      </w:r>
      <w:r w:rsidR="005225D7" w:rsidRPr="006C78DF">
        <w:rPr>
          <w:sz w:val="28"/>
          <w:szCs w:val="28"/>
        </w:rPr>
        <w:t xml:space="preserve"> Справочное пособие по нормированию материалов и  электроэнергии для сварочной техники/ В. П. Юрьев</w:t>
      </w:r>
      <w:r w:rsidR="002113CE" w:rsidRPr="006C78DF">
        <w:rPr>
          <w:sz w:val="28"/>
          <w:szCs w:val="28"/>
        </w:rPr>
        <w:t>,  - М.: Машиностроение, 1972. – 52 с.</w:t>
      </w:r>
    </w:p>
    <w:p w:rsidR="006C78DF" w:rsidRPr="006C78DF" w:rsidRDefault="006C78DF" w:rsidP="00A97C52">
      <w:pPr>
        <w:widowControl/>
        <w:autoSpaceDE/>
        <w:autoSpaceDN/>
        <w:adjustRightInd/>
        <w:spacing w:before="120" w:after="120" w:line="360" w:lineRule="auto"/>
        <w:ind w:firstLine="720"/>
        <w:rPr>
          <w:sz w:val="28"/>
          <w:szCs w:val="28"/>
        </w:rPr>
      </w:pPr>
    </w:p>
    <w:p w:rsidR="00936620" w:rsidRDefault="00936620" w:rsidP="00A97C52">
      <w:pPr>
        <w:pStyle w:val="12"/>
        <w:shd w:val="clear" w:color="auto" w:fill="auto"/>
        <w:spacing w:line="360" w:lineRule="auto"/>
        <w:ind w:left="0" w:firstLine="720"/>
        <w:rPr>
          <w:rFonts w:ascii="Times New Roman" w:hAnsi="Times New Roman" w:cs="Times New Roman"/>
          <w:i/>
          <w:sz w:val="28"/>
          <w:szCs w:val="28"/>
        </w:rPr>
      </w:pPr>
      <w:r w:rsidRPr="006C78DF">
        <w:rPr>
          <w:rFonts w:ascii="Times New Roman" w:hAnsi="Times New Roman" w:cs="Times New Roman"/>
          <w:i/>
          <w:sz w:val="28"/>
          <w:szCs w:val="28"/>
        </w:rPr>
        <w:t>Нормативные источники</w:t>
      </w:r>
    </w:p>
    <w:p w:rsidR="006C78DF" w:rsidRPr="006C78DF" w:rsidRDefault="006C78DF" w:rsidP="00A97C52">
      <w:pPr>
        <w:pStyle w:val="12"/>
        <w:shd w:val="clear" w:color="auto" w:fill="auto"/>
        <w:spacing w:line="360" w:lineRule="auto"/>
        <w:ind w:left="0" w:firstLine="720"/>
        <w:rPr>
          <w:rFonts w:ascii="Times New Roman" w:hAnsi="Times New Roman" w:cs="Times New Roman"/>
          <w:i/>
          <w:sz w:val="28"/>
          <w:szCs w:val="28"/>
        </w:rPr>
      </w:pPr>
    </w:p>
    <w:p w:rsidR="00BF3133" w:rsidRPr="006C78DF" w:rsidRDefault="006C78DF" w:rsidP="00A97C52">
      <w:pPr>
        <w:pStyle w:val="a"/>
        <w:numPr>
          <w:ilvl w:val="0"/>
          <w:numId w:val="7"/>
        </w:numPr>
        <w:spacing w:line="360" w:lineRule="auto"/>
        <w:ind w:left="0" w:firstLine="720"/>
        <w:rPr>
          <w:szCs w:val="28"/>
        </w:rPr>
      </w:pPr>
      <w:r>
        <w:rPr>
          <w:szCs w:val="28"/>
        </w:rPr>
        <w:t xml:space="preserve">ГОСТ 8713-79 </w:t>
      </w:r>
      <w:r w:rsidR="00936620" w:rsidRPr="006C78DF">
        <w:rPr>
          <w:szCs w:val="28"/>
        </w:rPr>
        <w:t>Сварка под флюсом. Соединения сварные. Основные типы, ко</w:t>
      </w:r>
      <w:r>
        <w:rPr>
          <w:szCs w:val="28"/>
        </w:rPr>
        <w:t>нструктивные элементы и размеры, - Введ.</w:t>
      </w:r>
      <w:r w:rsidR="00BF3133">
        <w:rPr>
          <w:szCs w:val="28"/>
        </w:rPr>
        <w:t xml:space="preserve"> 01 – 01 – 1981,</w:t>
      </w:r>
      <w:r w:rsidR="00BF3133" w:rsidRPr="00BF3133">
        <w:rPr>
          <w:szCs w:val="28"/>
        </w:rPr>
        <w:t xml:space="preserve"> </w:t>
      </w:r>
      <w:r w:rsidR="00BF3133">
        <w:rPr>
          <w:szCs w:val="28"/>
        </w:rPr>
        <w:t xml:space="preserve"> - М.: Изд-во стандартов, 1979. – 23 с.</w:t>
      </w:r>
    </w:p>
    <w:p w:rsidR="0098565F" w:rsidRPr="006C78DF" w:rsidRDefault="006C78DF" w:rsidP="00A97C52">
      <w:pPr>
        <w:pStyle w:val="a"/>
        <w:numPr>
          <w:ilvl w:val="0"/>
          <w:numId w:val="7"/>
        </w:numPr>
        <w:spacing w:line="360" w:lineRule="auto"/>
        <w:ind w:left="0" w:firstLine="720"/>
        <w:rPr>
          <w:szCs w:val="28"/>
        </w:rPr>
      </w:pPr>
      <w:r>
        <w:rPr>
          <w:szCs w:val="28"/>
        </w:rPr>
        <w:t xml:space="preserve">ГОСТ 5264-80 </w:t>
      </w:r>
      <w:r w:rsidR="00936620" w:rsidRPr="006C78DF">
        <w:rPr>
          <w:szCs w:val="28"/>
        </w:rPr>
        <w:t>Сварка ручная дуговая. Соединения сварные. Основные типы, кон</w:t>
      </w:r>
      <w:r>
        <w:rPr>
          <w:szCs w:val="28"/>
        </w:rPr>
        <w:t>структивные элементы и размеры, - Введ.</w:t>
      </w:r>
      <w:r w:rsidR="0098565F">
        <w:rPr>
          <w:szCs w:val="28"/>
        </w:rPr>
        <w:t xml:space="preserve"> 01 – 07 – 1981,  - М.: Изд-во стандартов, 1979. – 33 с.</w:t>
      </w:r>
    </w:p>
    <w:p w:rsidR="00F4305C" w:rsidRPr="006C78DF" w:rsidRDefault="00F14611" w:rsidP="00A97C52">
      <w:pPr>
        <w:pStyle w:val="a"/>
        <w:numPr>
          <w:ilvl w:val="0"/>
          <w:numId w:val="7"/>
        </w:numPr>
        <w:spacing w:line="360" w:lineRule="auto"/>
        <w:ind w:left="0" w:firstLine="720"/>
        <w:rPr>
          <w:szCs w:val="28"/>
        </w:rPr>
      </w:pPr>
      <w:r w:rsidRPr="006C78DF">
        <w:rPr>
          <w:szCs w:val="28"/>
        </w:rPr>
        <w:t>ГОСТ 7.32-2001.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</w:t>
      </w:r>
      <w:r w:rsidR="006C78DF">
        <w:rPr>
          <w:szCs w:val="28"/>
        </w:rPr>
        <w:t>, - Введ.</w:t>
      </w:r>
      <w:r w:rsidR="00F4305C" w:rsidRPr="00F4305C">
        <w:rPr>
          <w:szCs w:val="28"/>
        </w:rPr>
        <w:t xml:space="preserve"> </w:t>
      </w:r>
      <w:r w:rsidR="00F4305C">
        <w:rPr>
          <w:szCs w:val="28"/>
        </w:rPr>
        <w:t>01-07- 2002, - М.: Изд-во стандартов, 2001. – 23 с.</w:t>
      </w:r>
    </w:p>
    <w:p w:rsidR="00F14611" w:rsidRPr="006C78DF" w:rsidRDefault="00F14611" w:rsidP="00A97C52">
      <w:pPr>
        <w:pStyle w:val="a"/>
        <w:numPr>
          <w:ilvl w:val="0"/>
          <w:numId w:val="7"/>
        </w:numPr>
        <w:spacing w:line="360" w:lineRule="auto"/>
        <w:ind w:left="0" w:firstLine="720"/>
        <w:rPr>
          <w:szCs w:val="28"/>
        </w:rPr>
      </w:pPr>
      <w:r w:rsidRPr="006C78DF">
        <w:rPr>
          <w:szCs w:val="28"/>
        </w:rPr>
        <w:lastRenderedPageBreak/>
        <w:t>ГОСТ 7.82–2001. Система стандартов по информации, библиотечному и издательскому делу. Библиографическая запись. Библиографическое описание электронных ресурсов</w:t>
      </w:r>
      <w:r w:rsidR="006C78DF">
        <w:rPr>
          <w:szCs w:val="28"/>
        </w:rPr>
        <w:t>, - Введ. 01-07- 2002, - М.: Изд-во стандартов, 2001. – 23 с.</w:t>
      </w:r>
    </w:p>
    <w:p w:rsidR="00F14611" w:rsidRPr="006C78DF" w:rsidRDefault="00F14611" w:rsidP="00A97C52">
      <w:pPr>
        <w:widowControl/>
        <w:numPr>
          <w:ilvl w:val="0"/>
          <w:numId w:val="7"/>
        </w:numPr>
        <w:autoSpaceDE/>
        <w:autoSpaceDN/>
        <w:adjustRightInd/>
        <w:spacing w:line="360" w:lineRule="auto"/>
        <w:ind w:left="0" w:firstLine="720"/>
        <w:rPr>
          <w:sz w:val="28"/>
          <w:szCs w:val="28"/>
        </w:rPr>
      </w:pPr>
      <w:r w:rsidRPr="006C78DF">
        <w:rPr>
          <w:sz w:val="28"/>
          <w:szCs w:val="28"/>
        </w:rPr>
        <w:t>ГОСТ 8712 – 79 Сварка под флюсом. Соединения сварные. Основные типы, конструкци</w:t>
      </w:r>
      <w:r w:rsidR="00212125">
        <w:rPr>
          <w:sz w:val="28"/>
          <w:szCs w:val="28"/>
        </w:rPr>
        <w:t>онные элементы и размеры. Введ. 01- 0 - 81 – М.: Изд-во стандартов, 1981. – 69 с.</w:t>
      </w:r>
    </w:p>
    <w:p w:rsidR="00F14611" w:rsidRPr="006C78DF" w:rsidRDefault="00F14611" w:rsidP="00A97C52">
      <w:pPr>
        <w:widowControl/>
        <w:numPr>
          <w:ilvl w:val="0"/>
          <w:numId w:val="7"/>
        </w:numPr>
        <w:autoSpaceDE/>
        <w:autoSpaceDN/>
        <w:adjustRightInd/>
        <w:spacing w:line="360" w:lineRule="auto"/>
        <w:ind w:left="0" w:firstLine="720"/>
        <w:rPr>
          <w:sz w:val="28"/>
          <w:szCs w:val="28"/>
        </w:rPr>
      </w:pPr>
      <w:r w:rsidRPr="006C78DF">
        <w:rPr>
          <w:sz w:val="28"/>
          <w:szCs w:val="28"/>
        </w:rPr>
        <w:t>ГОСТ 14771 0 76 Сварка в среде защитных газов. Соединения сварные. Основные типы, конструкцио</w:t>
      </w:r>
      <w:r w:rsidR="00212125">
        <w:rPr>
          <w:sz w:val="28"/>
          <w:szCs w:val="28"/>
        </w:rPr>
        <w:t xml:space="preserve">нные элементы и размеры. Введ.  01 – </w:t>
      </w:r>
      <w:r w:rsidRPr="006C78DF">
        <w:rPr>
          <w:sz w:val="28"/>
          <w:szCs w:val="28"/>
        </w:rPr>
        <w:t>07</w:t>
      </w:r>
      <w:r w:rsidR="00212125">
        <w:rPr>
          <w:sz w:val="28"/>
          <w:szCs w:val="28"/>
        </w:rPr>
        <w:t xml:space="preserve"> - </w:t>
      </w:r>
      <w:r w:rsidRPr="006C78DF">
        <w:rPr>
          <w:sz w:val="28"/>
          <w:szCs w:val="28"/>
        </w:rPr>
        <w:t xml:space="preserve">77 – М.: </w:t>
      </w:r>
      <w:r w:rsidR="00212125">
        <w:rPr>
          <w:sz w:val="28"/>
          <w:szCs w:val="28"/>
        </w:rPr>
        <w:t xml:space="preserve"> Изд-во Стандартов, 1977. – 39 с.</w:t>
      </w:r>
    </w:p>
    <w:p w:rsidR="00F14611" w:rsidRPr="006C78DF" w:rsidRDefault="00F14611" w:rsidP="00A97C52">
      <w:pPr>
        <w:widowControl/>
        <w:numPr>
          <w:ilvl w:val="0"/>
          <w:numId w:val="7"/>
        </w:numPr>
        <w:autoSpaceDE/>
        <w:autoSpaceDN/>
        <w:adjustRightInd/>
        <w:spacing w:line="360" w:lineRule="auto"/>
        <w:ind w:left="0" w:firstLine="720"/>
        <w:rPr>
          <w:sz w:val="28"/>
          <w:szCs w:val="28"/>
        </w:rPr>
      </w:pPr>
      <w:r w:rsidRPr="006C78DF">
        <w:rPr>
          <w:sz w:val="28"/>
          <w:szCs w:val="28"/>
        </w:rPr>
        <w:t>ГОСТ 5264 – 80 Ручная дуговая сварка. Соединения сварные. Основные типы, конструкцио</w:t>
      </w:r>
      <w:r w:rsidR="00212125">
        <w:rPr>
          <w:sz w:val="28"/>
          <w:szCs w:val="28"/>
        </w:rPr>
        <w:t xml:space="preserve">нные элементы и размеры. Введ. </w:t>
      </w:r>
      <w:r w:rsidRPr="006C78DF">
        <w:rPr>
          <w:sz w:val="28"/>
          <w:szCs w:val="28"/>
        </w:rPr>
        <w:t xml:space="preserve"> 01</w:t>
      </w:r>
      <w:r w:rsidR="00212125">
        <w:rPr>
          <w:sz w:val="28"/>
          <w:szCs w:val="28"/>
        </w:rPr>
        <w:t>- 07 - 81 – М.: Изд - во стандартов, 1981. – 65 с.</w:t>
      </w:r>
    </w:p>
    <w:p w:rsidR="008A5E18" w:rsidRDefault="00F14611" w:rsidP="00A97C52">
      <w:pPr>
        <w:widowControl/>
        <w:numPr>
          <w:ilvl w:val="0"/>
          <w:numId w:val="7"/>
        </w:numPr>
        <w:autoSpaceDE/>
        <w:autoSpaceDN/>
        <w:adjustRightInd/>
        <w:spacing w:line="360" w:lineRule="auto"/>
        <w:ind w:left="0" w:firstLine="720"/>
        <w:rPr>
          <w:sz w:val="28"/>
          <w:szCs w:val="28"/>
        </w:rPr>
      </w:pPr>
      <w:r w:rsidRPr="006C78DF">
        <w:rPr>
          <w:sz w:val="28"/>
          <w:szCs w:val="28"/>
        </w:rPr>
        <w:t>ЕНиР. Сборник Е</w:t>
      </w:r>
      <w:r w:rsidR="00212125">
        <w:rPr>
          <w:sz w:val="28"/>
          <w:szCs w:val="28"/>
        </w:rPr>
        <w:t>. 22. Сварочные работы</w:t>
      </w:r>
      <w:r w:rsidR="00212125" w:rsidRPr="00212125">
        <w:rPr>
          <w:sz w:val="28"/>
          <w:szCs w:val="28"/>
        </w:rPr>
        <w:t>/</w:t>
      </w:r>
      <w:r w:rsidR="00212125">
        <w:rPr>
          <w:sz w:val="28"/>
          <w:szCs w:val="28"/>
        </w:rPr>
        <w:t xml:space="preserve"> </w:t>
      </w:r>
      <w:r w:rsidRPr="006C78DF">
        <w:rPr>
          <w:sz w:val="28"/>
          <w:szCs w:val="28"/>
        </w:rPr>
        <w:t>Госстрой ССС</w:t>
      </w:r>
      <w:r w:rsidR="008A5E18">
        <w:rPr>
          <w:sz w:val="28"/>
          <w:szCs w:val="28"/>
        </w:rPr>
        <w:t>Р. – М.: Преискурантиздат, 1987.</w:t>
      </w:r>
    </w:p>
    <w:p w:rsidR="00F14611" w:rsidRPr="006C78DF" w:rsidRDefault="008A5E18" w:rsidP="00A97C52">
      <w:pPr>
        <w:widowControl/>
        <w:autoSpaceDE/>
        <w:autoSpaceDN/>
        <w:adjustRightInd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Вып.1 : Конструкции зданий и промышленных сооружений, - 1987,</w:t>
      </w:r>
      <w:r w:rsidR="00F14611" w:rsidRPr="006C78DF">
        <w:rPr>
          <w:sz w:val="28"/>
          <w:szCs w:val="28"/>
        </w:rPr>
        <w:t xml:space="preserve"> – 56 с.</w:t>
      </w:r>
    </w:p>
    <w:p w:rsidR="001D6ED9" w:rsidRPr="006C78DF" w:rsidRDefault="001D6ED9" w:rsidP="00A97C52">
      <w:pPr>
        <w:spacing w:line="360" w:lineRule="auto"/>
        <w:ind w:firstLine="720"/>
        <w:rPr>
          <w:sz w:val="28"/>
          <w:szCs w:val="28"/>
        </w:rPr>
      </w:pPr>
    </w:p>
    <w:p w:rsidR="001D6ED9" w:rsidRPr="006C78DF" w:rsidRDefault="001D6ED9" w:rsidP="00A97C52">
      <w:pPr>
        <w:spacing w:line="360" w:lineRule="auto"/>
        <w:ind w:firstLine="720"/>
        <w:rPr>
          <w:sz w:val="28"/>
          <w:szCs w:val="28"/>
        </w:rPr>
      </w:pPr>
    </w:p>
    <w:p w:rsidR="00FC6A2E" w:rsidRPr="006C78DF" w:rsidRDefault="00FC6A2E" w:rsidP="00A97C52">
      <w:pPr>
        <w:spacing w:line="360" w:lineRule="auto"/>
        <w:ind w:firstLine="720"/>
        <w:rPr>
          <w:sz w:val="28"/>
          <w:szCs w:val="28"/>
        </w:rPr>
      </w:pPr>
    </w:p>
    <w:p w:rsidR="00FC6A2E" w:rsidRPr="006C78DF" w:rsidRDefault="00FC6A2E" w:rsidP="00A97C52">
      <w:pPr>
        <w:spacing w:line="360" w:lineRule="auto"/>
        <w:ind w:firstLine="720"/>
        <w:rPr>
          <w:sz w:val="28"/>
          <w:szCs w:val="28"/>
        </w:rPr>
      </w:pPr>
    </w:p>
    <w:p w:rsidR="00FC6A2E" w:rsidRDefault="00FC6A2E" w:rsidP="00A97C52">
      <w:pPr>
        <w:spacing w:line="360" w:lineRule="auto"/>
        <w:ind w:firstLine="720"/>
        <w:rPr>
          <w:sz w:val="28"/>
          <w:szCs w:val="28"/>
        </w:rPr>
      </w:pPr>
    </w:p>
    <w:p w:rsidR="00FC6A2E" w:rsidRDefault="00FC6A2E" w:rsidP="00A97C52">
      <w:pPr>
        <w:spacing w:line="360" w:lineRule="auto"/>
        <w:ind w:firstLine="720"/>
        <w:rPr>
          <w:sz w:val="28"/>
          <w:szCs w:val="28"/>
        </w:rPr>
      </w:pPr>
    </w:p>
    <w:p w:rsidR="00FC6A2E" w:rsidRDefault="00FC6A2E" w:rsidP="00A97C52">
      <w:pPr>
        <w:spacing w:line="360" w:lineRule="auto"/>
        <w:ind w:firstLine="720"/>
        <w:rPr>
          <w:sz w:val="28"/>
          <w:szCs w:val="28"/>
        </w:rPr>
      </w:pPr>
    </w:p>
    <w:p w:rsidR="00FC6A2E" w:rsidRDefault="00FC6A2E" w:rsidP="001D6ED9">
      <w:pPr>
        <w:spacing w:line="360" w:lineRule="auto"/>
        <w:ind w:firstLine="709"/>
        <w:rPr>
          <w:sz w:val="28"/>
          <w:szCs w:val="28"/>
        </w:rPr>
      </w:pPr>
    </w:p>
    <w:p w:rsidR="00FC6A2E" w:rsidRDefault="00FC6A2E" w:rsidP="001D6ED9">
      <w:pPr>
        <w:spacing w:line="360" w:lineRule="auto"/>
        <w:ind w:firstLine="709"/>
        <w:rPr>
          <w:sz w:val="28"/>
          <w:szCs w:val="28"/>
        </w:rPr>
      </w:pPr>
    </w:p>
    <w:p w:rsidR="00FC6A2E" w:rsidRDefault="00FC6A2E" w:rsidP="001D6ED9">
      <w:pPr>
        <w:spacing w:line="360" w:lineRule="auto"/>
        <w:ind w:firstLine="709"/>
        <w:rPr>
          <w:sz w:val="28"/>
          <w:szCs w:val="28"/>
        </w:rPr>
      </w:pPr>
    </w:p>
    <w:p w:rsidR="00FC6A2E" w:rsidRDefault="00FC6A2E" w:rsidP="001D6ED9">
      <w:pPr>
        <w:spacing w:line="360" w:lineRule="auto"/>
        <w:ind w:firstLine="709"/>
        <w:rPr>
          <w:sz w:val="28"/>
          <w:szCs w:val="28"/>
        </w:rPr>
      </w:pPr>
    </w:p>
    <w:p w:rsidR="00FC6A2E" w:rsidRDefault="00FC6A2E" w:rsidP="001D6ED9">
      <w:pPr>
        <w:spacing w:line="360" w:lineRule="auto"/>
        <w:ind w:firstLine="709"/>
        <w:rPr>
          <w:sz w:val="28"/>
          <w:szCs w:val="28"/>
        </w:rPr>
      </w:pPr>
    </w:p>
    <w:p w:rsidR="00FC6A2E" w:rsidRDefault="00FC6A2E" w:rsidP="001D6ED9">
      <w:pPr>
        <w:spacing w:line="360" w:lineRule="auto"/>
        <w:ind w:firstLine="709"/>
        <w:rPr>
          <w:sz w:val="28"/>
          <w:szCs w:val="28"/>
        </w:rPr>
      </w:pPr>
    </w:p>
    <w:p w:rsidR="001D6ED9" w:rsidRPr="00991C1F" w:rsidRDefault="00991C1F" w:rsidP="00991C1F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Приложение</w:t>
      </w:r>
      <w:r w:rsidR="00FC6A2E">
        <w:rPr>
          <w:sz w:val="28"/>
          <w:szCs w:val="28"/>
        </w:rPr>
        <w:t xml:space="preserve"> А</w:t>
      </w:r>
    </w:p>
    <w:p w:rsidR="001D6ED9" w:rsidRPr="00991C1F" w:rsidRDefault="001D6ED9" w:rsidP="001D6ED9">
      <w:pPr>
        <w:tabs>
          <w:tab w:val="left" w:pos="4320"/>
        </w:tabs>
        <w:jc w:val="center"/>
        <w:rPr>
          <w:b/>
          <w:sz w:val="28"/>
          <w:szCs w:val="28"/>
        </w:rPr>
      </w:pPr>
      <w:r w:rsidRPr="00991C1F">
        <w:rPr>
          <w:b/>
          <w:sz w:val="28"/>
          <w:szCs w:val="28"/>
        </w:rPr>
        <w:t>Варианты заданий</w:t>
      </w:r>
    </w:p>
    <w:p w:rsidR="001D6ED9" w:rsidRPr="00991C1F" w:rsidRDefault="001D6ED9" w:rsidP="001D6ED9">
      <w:pPr>
        <w:jc w:val="center"/>
        <w:rPr>
          <w:b/>
          <w:sz w:val="28"/>
          <w:szCs w:val="28"/>
        </w:rPr>
      </w:pPr>
    </w:p>
    <w:p w:rsidR="001D6ED9" w:rsidRPr="00991C1F" w:rsidRDefault="001D6ED9" w:rsidP="001D6ED9">
      <w:pPr>
        <w:rPr>
          <w:sz w:val="28"/>
          <w:szCs w:val="28"/>
        </w:rPr>
      </w:pPr>
      <w:r w:rsidRPr="00991C1F">
        <w:rPr>
          <w:sz w:val="28"/>
          <w:szCs w:val="28"/>
        </w:rPr>
        <w:t>Вариант 1. Тормозной цилиндр                        Вариант 3.  Лонжерон</w:t>
      </w: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rPr>
          <w:sz w:val="28"/>
          <w:szCs w:val="28"/>
        </w:rPr>
      </w:pPr>
      <w:r w:rsidRPr="00991C1F">
        <w:rPr>
          <w:sz w:val="28"/>
          <w:szCs w:val="28"/>
        </w:rPr>
        <w:t xml:space="preserve">  </w:t>
      </w:r>
      <w:r w:rsidRPr="00991C1F">
        <w:rPr>
          <w:noProof/>
          <w:sz w:val="28"/>
          <w:szCs w:val="28"/>
        </w:rPr>
        <w:drawing>
          <wp:inline distT="0" distB="0" distL="0" distR="0">
            <wp:extent cx="2400300" cy="1943100"/>
            <wp:effectExtent l="19050" t="0" r="0" b="0"/>
            <wp:docPr id="1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C1F">
        <w:rPr>
          <w:sz w:val="28"/>
          <w:szCs w:val="28"/>
        </w:rPr>
        <w:t xml:space="preserve">            </w:t>
      </w:r>
      <w:r w:rsidRPr="00991C1F">
        <w:rPr>
          <w:noProof/>
          <w:sz w:val="28"/>
          <w:szCs w:val="28"/>
        </w:rPr>
        <w:drawing>
          <wp:inline distT="0" distB="0" distL="0" distR="0">
            <wp:extent cx="2828925" cy="2124075"/>
            <wp:effectExtent l="19050" t="0" r="9525" b="0"/>
            <wp:docPr id="2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ED9" w:rsidRPr="00991C1F" w:rsidRDefault="001D6ED9" w:rsidP="001D6ED9">
      <w:pPr>
        <w:rPr>
          <w:sz w:val="28"/>
          <w:szCs w:val="28"/>
        </w:rPr>
      </w:pPr>
      <w:r w:rsidRPr="00991C1F">
        <w:rPr>
          <w:sz w:val="28"/>
          <w:szCs w:val="28"/>
        </w:rPr>
        <w:t xml:space="preserve">                  </w:t>
      </w:r>
      <w:r w:rsidRPr="00991C1F">
        <w:rPr>
          <w:noProof/>
          <w:sz w:val="28"/>
          <w:szCs w:val="28"/>
        </w:rPr>
        <w:drawing>
          <wp:inline distT="0" distB="0" distL="0" distR="0">
            <wp:extent cx="1257300" cy="1647825"/>
            <wp:effectExtent l="19050" t="0" r="0" b="0"/>
            <wp:docPr id="3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C1F">
        <w:rPr>
          <w:sz w:val="28"/>
          <w:szCs w:val="28"/>
        </w:rPr>
        <w:t xml:space="preserve"> </w:t>
      </w:r>
    </w:p>
    <w:p w:rsidR="001D6ED9" w:rsidRPr="00991C1F" w:rsidRDefault="001D6ED9" w:rsidP="001D6ED9">
      <w:pPr>
        <w:rPr>
          <w:sz w:val="28"/>
          <w:szCs w:val="28"/>
        </w:rPr>
      </w:pPr>
      <w:r w:rsidRPr="00991C1F">
        <w:rPr>
          <w:sz w:val="28"/>
          <w:szCs w:val="28"/>
        </w:rPr>
        <w:t>Материал:                                                                  Материал:</w:t>
      </w:r>
    </w:p>
    <w:p w:rsidR="001D6ED9" w:rsidRPr="00991C1F" w:rsidRDefault="001D6ED9" w:rsidP="001D6ED9">
      <w:pPr>
        <w:rPr>
          <w:sz w:val="28"/>
          <w:szCs w:val="28"/>
        </w:rPr>
      </w:pPr>
      <w:r w:rsidRPr="00991C1F">
        <w:rPr>
          <w:sz w:val="28"/>
          <w:szCs w:val="28"/>
        </w:rPr>
        <w:t xml:space="preserve"> А) 17ГС                                                                    А) 12ХН2</w:t>
      </w:r>
    </w:p>
    <w:p w:rsidR="001D6ED9" w:rsidRPr="00991C1F" w:rsidRDefault="001D6ED9" w:rsidP="001D6ED9">
      <w:pPr>
        <w:rPr>
          <w:sz w:val="28"/>
          <w:szCs w:val="28"/>
        </w:rPr>
      </w:pPr>
      <w:r w:rsidRPr="00991C1F">
        <w:rPr>
          <w:sz w:val="28"/>
          <w:szCs w:val="28"/>
        </w:rPr>
        <w:t xml:space="preserve"> Б) 14ХГС                                                                  Б) 12Х2Н4МД</w:t>
      </w: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rPr>
          <w:sz w:val="28"/>
          <w:szCs w:val="28"/>
        </w:rPr>
      </w:pPr>
      <w:r w:rsidRPr="00991C1F">
        <w:rPr>
          <w:sz w:val="28"/>
          <w:szCs w:val="28"/>
        </w:rPr>
        <w:t xml:space="preserve">Вариант 2.  Барабан лебедки                            Вариант 4. Обечайка барабана       </w:t>
      </w:r>
      <w:r w:rsidR="005F1363">
        <w:rPr>
          <w:sz w:val="28"/>
          <w:szCs w:val="28"/>
        </w:rPr>
        <w:t xml:space="preserve">                   </w:t>
      </w:r>
    </w:p>
    <w:p w:rsidR="001D6ED9" w:rsidRPr="00991C1F" w:rsidRDefault="001D6ED9" w:rsidP="001D6ED9">
      <w:pPr>
        <w:rPr>
          <w:sz w:val="28"/>
          <w:szCs w:val="28"/>
        </w:rPr>
      </w:pPr>
      <w:r w:rsidRPr="00991C1F">
        <w:rPr>
          <w:noProof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margin">
              <wp:posOffset>3200400</wp:posOffset>
            </wp:positionH>
            <wp:positionV relativeFrom="paragraph">
              <wp:posOffset>159385</wp:posOffset>
            </wp:positionV>
            <wp:extent cx="2971800" cy="2171700"/>
            <wp:effectExtent l="19050" t="0" r="0" b="0"/>
            <wp:wrapThrough wrapText="bothSides">
              <wp:wrapPolygon edited="0">
                <wp:start x="-138" y="0"/>
                <wp:lineTo x="-138" y="21411"/>
                <wp:lineTo x="21600" y="21411"/>
                <wp:lineTo x="21600" y="0"/>
                <wp:lineTo x="-138" y="0"/>
              </wp:wrapPolygon>
            </wp:wrapThrough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6ED9" w:rsidRPr="00991C1F" w:rsidRDefault="001D6ED9" w:rsidP="001D6ED9">
      <w:pPr>
        <w:rPr>
          <w:sz w:val="28"/>
          <w:szCs w:val="28"/>
        </w:rPr>
      </w:pPr>
      <w:r w:rsidRPr="00991C1F">
        <w:rPr>
          <w:noProof/>
          <w:sz w:val="28"/>
          <w:szCs w:val="28"/>
        </w:rPr>
        <w:drawing>
          <wp:inline distT="0" distB="0" distL="0" distR="0">
            <wp:extent cx="2924175" cy="2428875"/>
            <wp:effectExtent l="19050" t="0" r="9525" b="0"/>
            <wp:docPr id="5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ED9" w:rsidRPr="00991C1F" w:rsidRDefault="001D6ED9" w:rsidP="001D6ED9">
      <w:pPr>
        <w:tabs>
          <w:tab w:val="center" w:pos="5387"/>
        </w:tabs>
        <w:rPr>
          <w:sz w:val="28"/>
          <w:szCs w:val="28"/>
        </w:rPr>
      </w:pPr>
      <w:r w:rsidRPr="00991C1F">
        <w:rPr>
          <w:sz w:val="28"/>
          <w:szCs w:val="28"/>
        </w:rPr>
        <w:t>Материал:</w:t>
      </w:r>
      <w:r w:rsidRPr="00991C1F">
        <w:rPr>
          <w:sz w:val="28"/>
          <w:szCs w:val="28"/>
        </w:rPr>
        <w:tab/>
        <w:t xml:space="preserve">                                   Материал:</w:t>
      </w:r>
    </w:p>
    <w:p w:rsidR="001D6ED9" w:rsidRPr="00991C1F" w:rsidRDefault="001D6ED9" w:rsidP="001D6ED9">
      <w:pPr>
        <w:rPr>
          <w:sz w:val="28"/>
          <w:szCs w:val="28"/>
        </w:rPr>
      </w:pPr>
      <w:r w:rsidRPr="00991C1F">
        <w:rPr>
          <w:sz w:val="28"/>
          <w:szCs w:val="28"/>
        </w:rPr>
        <w:t>А) Сталь 10                                                                 А) 35ХМФЛ</w:t>
      </w:r>
    </w:p>
    <w:p w:rsidR="001D6ED9" w:rsidRPr="00991C1F" w:rsidRDefault="001D6ED9" w:rsidP="001D6ED9">
      <w:pPr>
        <w:tabs>
          <w:tab w:val="left" w:pos="6000"/>
        </w:tabs>
        <w:rPr>
          <w:sz w:val="28"/>
          <w:szCs w:val="28"/>
        </w:rPr>
      </w:pPr>
      <w:r w:rsidRPr="00991C1F">
        <w:rPr>
          <w:sz w:val="28"/>
          <w:szCs w:val="28"/>
        </w:rPr>
        <w:t>Б) Сталь 45</w:t>
      </w:r>
      <w:r w:rsidRPr="00991C1F">
        <w:rPr>
          <w:sz w:val="28"/>
          <w:szCs w:val="28"/>
        </w:rPr>
        <w:tab/>
        <w:t>Б) 12Х18Н9Т</w:t>
      </w:r>
    </w:p>
    <w:p w:rsidR="001D6ED9" w:rsidRPr="00991C1F" w:rsidRDefault="001D6ED9" w:rsidP="001D6ED9">
      <w:pPr>
        <w:rPr>
          <w:sz w:val="28"/>
          <w:szCs w:val="28"/>
        </w:rPr>
      </w:pPr>
      <w:r w:rsidRPr="00991C1F">
        <w:rPr>
          <w:sz w:val="28"/>
          <w:szCs w:val="28"/>
        </w:rPr>
        <w:lastRenderedPageBreak/>
        <w:t xml:space="preserve">Вариант 5.  Цистерна        </w:t>
      </w:r>
      <w:r w:rsidR="005F1363">
        <w:rPr>
          <w:sz w:val="28"/>
          <w:szCs w:val="28"/>
        </w:rPr>
        <w:t xml:space="preserve">                     </w:t>
      </w:r>
      <w:r w:rsidRPr="00991C1F">
        <w:rPr>
          <w:sz w:val="28"/>
          <w:szCs w:val="28"/>
        </w:rPr>
        <w:t xml:space="preserve">  Вариант 7.  Корпус выпарного </w:t>
      </w:r>
      <w:r w:rsidR="005F1363">
        <w:rPr>
          <w:sz w:val="28"/>
          <w:szCs w:val="28"/>
        </w:rPr>
        <w:t xml:space="preserve"> котла    </w:t>
      </w: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framePr w:h="3581" w:hSpace="38" w:vSpace="58" w:wrap="auto" w:vAnchor="text" w:hAnchor="page" w:x="7224" w:y="170"/>
        <w:rPr>
          <w:sz w:val="28"/>
          <w:szCs w:val="28"/>
        </w:rPr>
      </w:pPr>
      <w:r w:rsidRPr="00991C1F">
        <w:rPr>
          <w:noProof/>
          <w:sz w:val="28"/>
          <w:szCs w:val="28"/>
        </w:rPr>
        <w:drawing>
          <wp:inline distT="0" distB="0" distL="0" distR="0">
            <wp:extent cx="1743075" cy="2276475"/>
            <wp:effectExtent l="19050" t="0" r="9525" b="0"/>
            <wp:docPr id="6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rPr>
          <w:sz w:val="28"/>
          <w:szCs w:val="28"/>
        </w:rPr>
      </w:pPr>
      <w:r w:rsidRPr="00991C1F">
        <w:rPr>
          <w:noProof/>
          <w:sz w:val="28"/>
          <w:szCs w:val="28"/>
        </w:rPr>
        <w:drawing>
          <wp:inline distT="0" distB="0" distL="0" distR="0">
            <wp:extent cx="2971800" cy="2047875"/>
            <wp:effectExtent l="19050" t="0" r="0" b="0"/>
            <wp:docPr id="7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tabs>
          <w:tab w:val="left" w:pos="5750"/>
        </w:tabs>
        <w:rPr>
          <w:sz w:val="28"/>
          <w:szCs w:val="28"/>
        </w:rPr>
      </w:pPr>
      <w:r w:rsidRPr="00991C1F">
        <w:rPr>
          <w:sz w:val="28"/>
          <w:szCs w:val="28"/>
        </w:rPr>
        <w:t>Материал:</w:t>
      </w:r>
      <w:r w:rsidRPr="00991C1F">
        <w:rPr>
          <w:sz w:val="28"/>
          <w:szCs w:val="28"/>
        </w:rPr>
        <w:tab/>
        <w:t>Материал:</w:t>
      </w:r>
    </w:p>
    <w:p w:rsidR="001D6ED9" w:rsidRPr="00991C1F" w:rsidRDefault="001D6ED9" w:rsidP="001D6ED9">
      <w:pPr>
        <w:tabs>
          <w:tab w:val="left" w:pos="5750"/>
        </w:tabs>
        <w:rPr>
          <w:sz w:val="28"/>
          <w:szCs w:val="28"/>
        </w:rPr>
      </w:pPr>
      <w:r w:rsidRPr="00991C1F">
        <w:rPr>
          <w:sz w:val="28"/>
          <w:szCs w:val="28"/>
        </w:rPr>
        <w:t xml:space="preserve"> А) 10ХСНД</w:t>
      </w:r>
      <w:r w:rsidRPr="00991C1F">
        <w:rPr>
          <w:sz w:val="28"/>
          <w:szCs w:val="28"/>
        </w:rPr>
        <w:tab/>
        <w:t>А) 09Г2С</w:t>
      </w:r>
    </w:p>
    <w:p w:rsidR="001D6ED9" w:rsidRPr="00991C1F" w:rsidRDefault="001D6ED9" w:rsidP="001D6ED9">
      <w:pPr>
        <w:tabs>
          <w:tab w:val="left" w:pos="5750"/>
        </w:tabs>
        <w:rPr>
          <w:sz w:val="28"/>
          <w:szCs w:val="28"/>
        </w:rPr>
      </w:pPr>
      <w:r w:rsidRPr="00991C1F">
        <w:rPr>
          <w:sz w:val="28"/>
          <w:szCs w:val="28"/>
        </w:rPr>
        <w:t xml:space="preserve"> Б) 12Х18Н9Т               </w:t>
      </w:r>
      <w:r w:rsidRPr="00991C1F">
        <w:rPr>
          <w:sz w:val="28"/>
          <w:szCs w:val="28"/>
        </w:rPr>
        <w:tab/>
        <w:t>Б) Сталь45</w:t>
      </w:r>
    </w:p>
    <w:p w:rsidR="001D6ED9" w:rsidRPr="00991C1F" w:rsidRDefault="001D6ED9" w:rsidP="001D6ED9">
      <w:pPr>
        <w:tabs>
          <w:tab w:val="left" w:pos="575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left" w:pos="575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left" w:pos="575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left" w:pos="5750"/>
        </w:tabs>
        <w:rPr>
          <w:sz w:val="28"/>
          <w:szCs w:val="28"/>
        </w:rPr>
      </w:pPr>
    </w:p>
    <w:p w:rsidR="001D6ED9" w:rsidRPr="00991C1F" w:rsidRDefault="001D6ED9" w:rsidP="001D6ED9">
      <w:pPr>
        <w:rPr>
          <w:sz w:val="28"/>
          <w:szCs w:val="28"/>
        </w:rPr>
      </w:pPr>
      <w:r w:rsidRPr="00991C1F">
        <w:rPr>
          <w:sz w:val="28"/>
          <w:szCs w:val="28"/>
        </w:rPr>
        <w:t>Вариант 6. Масляный бак                               Вариант 8. Цистерна</w:t>
      </w: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rPr>
          <w:sz w:val="28"/>
          <w:szCs w:val="28"/>
        </w:rPr>
      </w:pPr>
      <w:r w:rsidRPr="00991C1F">
        <w:rPr>
          <w:noProof/>
          <w:sz w:val="28"/>
          <w:szCs w:val="28"/>
        </w:rPr>
        <w:drawing>
          <wp:inline distT="0" distB="0" distL="0" distR="0">
            <wp:extent cx="2543175" cy="2238375"/>
            <wp:effectExtent l="19050" t="0" r="9525" b="0"/>
            <wp:docPr id="8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C1F">
        <w:rPr>
          <w:noProof/>
          <w:sz w:val="28"/>
          <w:szCs w:val="28"/>
        </w:rPr>
        <w:drawing>
          <wp:inline distT="0" distB="0" distL="0" distR="0">
            <wp:extent cx="3276600" cy="1676400"/>
            <wp:effectExtent l="19050" t="0" r="0" b="0"/>
            <wp:docPr id="9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ED9" w:rsidRPr="00991C1F" w:rsidRDefault="001D6ED9" w:rsidP="001D6ED9">
      <w:pPr>
        <w:tabs>
          <w:tab w:val="left" w:pos="5490"/>
        </w:tabs>
        <w:rPr>
          <w:sz w:val="28"/>
          <w:szCs w:val="28"/>
        </w:rPr>
      </w:pPr>
      <w:r w:rsidRPr="00991C1F">
        <w:rPr>
          <w:sz w:val="28"/>
          <w:szCs w:val="28"/>
        </w:rPr>
        <w:t xml:space="preserve">       </w:t>
      </w:r>
      <w:r w:rsidRPr="00991C1F">
        <w:rPr>
          <w:noProof/>
          <w:sz w:val="28"/>
          <w:szCs w:val="28"/>
        </w:rPr>
        <w:drawing>
          <wp:inline distT="0" distB="0" distL="0" distR="0">
            <wp:extent cx="1952625" cy="1133475"/>
            <wp:effectExtent l="19050" t="0" r="9525" b="0"/>
            <wp:docPr id="10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ED9" w:rsidRPr="00991C1F" w:rsidRDefault="001D6ED9" w:rsidP="001D6ED9">
      <w:pPr>
        <w:tabs>
          <w:tab w:val="left" w:pos="5490"/>
        </w:tabs>
        <w:rPr>
          <w:sz w:val="28"/>
          <w:szCs w:val="28"/>
        </w:rPr>
      </w:pPr>
      <w:r w:rsidRPr="00991C1F">
        <w:rPr>
          <w:sz w:val="28"/>
          <w:szCs w:val="28"/>
        </w:rPr>
        <w:t>Материал:</w:t>
      </w:r>
      <w:r w:rsidRPr="00991C1F">
        <w:rPr>
          <w:sz w:val="28"/>
          <w:szCs w:val="28"/>
        </w:rPr>
        <w:tab/>
        <w:t>Материал:</w:t>
      </w:r>
    </w:p>
    <w:p w:rsidR="001D6ED9" w:rsidRPr="00991C1F" w:rsidRDefault="001D6ED9" w:rsidP="001D6ED9">
      <w:pPr>
        <w:tabs>
          <w:tab w:val="left" w:pos="5490"/>
        </w:tabs>
        <w:rPr>
          <w:sz w:val="28"/>
          <w:szCs w:val="28"/>
        </w:rPr>
      </w:pPr>
      <w:r w:rsidRPr="00991C1F">
        <w:rPr>
          <w:sz w:val="28"/>
          <w:szCs w:val="28"/>
        </w:rPr>
        <w:t>А) 10Г2А</w:t>
      </w:r>
      <w:r w:rsidRPr="00991C1F">
        <w:rPr>
          <w:sz w:val="28"/>
          <w:szCs w:val="28"/>
        </w:rPr>
        <w:tab/>
        <w:t>А) 38ХГН</w:t>
      </w:r>
    </w:p>
    <w:p w:rsidR="001D6ED9" w:rsidRPr="00991C1F" w:rsidRDefault="001D6ED9" w:rsidP="001D6ED9">
      <w:pPr>
        <w:tabs>
          <w:tab w:val="left" w:pos="5490"/>
        </w:tabs>
        <w:rPr>
          <w:sz w:val="28"/>
          <w:szCs w:val="28"/>
        </w:rPr>
      </w:pPr>
      <w:r w:rsidRPr="00991C1F">
        <w:rPr>
          <w:sz w:val="28"/>
          <w:szCs w:val="28"/>
        </w:rPr>
        <w:t>Б) 15ХСНД</w:t>
      </w:r>
      <w:r w:rsidRPr="00991C1F">
        <w:rPr>
          <w:sz w:val="28"/>
          <w:szCs w:val="28"/>
        </w:rPr>
        <w:tab/>
        <w:t>Б) 45ХН2МФА</w:t>
      </w:r>
    </w:p>
    <w:p w:rsidR="001D6ED9" w:rsidRPr="00991C1F" w:rsidRDefault="001D6ED9" w:rsidP="001D6ED9">
      <w:pPr>
        <w:rPr>
          <w:sz w:val="28"/>
          <w:szCs w:val="28"/>
        </w:rPr>
      </w:pPr>
    </w:p>
    <w:p w:rsidR="00AB114F" w:rsidRDefault="00AB114F" w:rsidP="001D6ED9">
      <w:pPr>
        <w:rPr>
          <w:sz w:val="28"/>
          <w:szCs w:val="28"/>
        </w:rPr>
      </w:pPr>
    </w:p>
    <w:p w:rsidR="001D6ED9" w:rsidRPr="00991C1F" w:rsidRDefault="001D6ED9" w:rsidP="001D6ED9">
      <w:pPr>
        <w:rPr>
          <w:sz w:val="28"/>
          <w:szCs w:val="28"/>
        </w:rPr>
      </w:pPr>
      <w:r w:rsidRPr="00991C1F">
        <w:rPr>
          <w:sz w:val="28"/>
          <w:szCs w:val="28"/>
        </w:rPr>
        <w:lastRenderedPageBreak/>
        <w:t xml:space="preserve">Вариант 9. Котел        </w:t>
      </w:r>
      <w:r w:rsidR="00AB114F">
        <w:rPr>
          <w:sz w:val="28"/>
          <w:szCs w:val="28"/>
        </w:rPr>
        <w:t xml:space="preserve">                         </w:t>
      </w:r>
      <w:r w:rsidRPr="00991C1F">
        <w:rPr>
          <w:sz w:val="28"/>
          <w:szCs w:val="28"/>
        </w:rPr>
        <w:t xml:space="preserve">  Вариант 11. Шнек зернового комбайна</w:t>
      </w: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rPr>
          <w:sz w:val="28"/>
          <w:szCs w:val="28"/>
        </w:rPr>
      </w:pPr>
      <w:r w:rsidRPr="00991C1F">
        <w:rPr>
          <w:sz w:val="28"/>
          <w:szCs w:val="28"/>
        </w:rPr>
        <w:object w:dxaOrig="12587" w:dyaOrig="7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48.5pt" o:ole="">
            <v:imagedata r:id="rId19" o:title=""/>
          </v:shape>
          <o:OLEObject Type="Embed" ProgID="MSPhotoEd.3" ShapeID="_x0000_i1025" DrawAspect="Content" ObjectID="_1616677098" r:id="rId20"/>
        </w:object>
      </w:r>
      <w:r w:rsidRPr="00991C1F">
        <w:rPr>
          <w:sz w:val="28"/>
          <w:szCs w:val="28"/>
        </w:rPr>
        <w:object w:dxaOrig="15688" w:dyaOrig="8236">
          <v:shape id="_x0000_i1026" type="#_x0000_t75" style="width:234pt;height:142.5pt" o:ole="">
            <v:imagedata r:id="rId21" o:title=""/>
          </v:shape>
          <o:OLEObject Type="Embed" ProgID="MSPhotoEd.3" ShapeID="_x0000_i1026" DrawAspect="Content" ObjectID="_1616677099" r:id="rId22"/>
        </w:object>
      </w: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tabs>
          <w:tab w:val="left" w:pos="6100"/>
        </w:tabs>
        <w:rPr>
          <w:sz w:val="28"/>
          <w:szCs w:val="28"/>
        </w:rPr>
      </w:pPr>
      <w:r w:rsidRPr="00991C1F">
        <w:rPr>
          <w:sz w:val="28"/>
          <w:szCs w:val="28"/>
        </w:rPr>
        <w:tab/>
      </w: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Материал:</w:t>
      </w:r>
      <w:r w:rsidRPr="00991C1F">
        <w:rPr>
          <w:sz w:val="28"/>
          <w:szCs w:val="28"/>
        </w:rPr>
        <w:tab/>
        <w:t xml:space="preserve">                         Материал: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А) 12Х18Н10Т</w:t>
      </w:r>
      <w:r w:rsidRPr="00991C1F">
        <w:rPr>
          <w:sz w:val="28"/>
          <w:szCs w:val="28"/>
        </w:rPr>
        <w:tab/>
        <w:t xml:space="preserve">                        А) 20ХГС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Б)  14Х17Н2</w:t>
      </w:r>
      <w:r w:rsidRPr="00991C1F">
        <w:rPr>
          <w:sz w:val="28"/>
          <w:szCs w:val="28"/>
        </w:rPr>
        <w:tab/>
        <w:t xml:space="preserve">                           Б) 35ХГСА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 xml:space="preserve">Вариант 10. Хребтовая балка вагона       Вариант 12. Лонжерон </w:t>
      </w:r>
      <w:r w:rsidRPr="00991C1F">
        <w:rPr>
          <w:sz w:val="28"/>
          <w:szCs w:val="28"/>
          <w:lang w:val="en-US"/>
        </w:rPr>
        <w:t>L</w:t>
      </w:r>
      <w:r w:rsidRPr="00991C1F">
        <w:rPr>
          <w:sz w:val="28"/>
          <w:szCs w:val="28"/>
        </w:rPr>
        <w:t>=1800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object w:dxaOrig="6494" w:dyaOrig="5039">
          <v:shape id="_x0000_i1027" type="#_x0000_t75" style="width:3in;height:167.25pt" o:ole="">
            <v:imagedata r:id="rId23" o:title=""/>
          </v:shape>
          <o:OLEObject Type="Embed" ProgID="MSPhotoEd.3" ShapeID="_x0000_i1027" DrawAspect="Content" ObjectID="_1616677100" r:id="rId24"/>
        </w:object>
      </w:r>
      <w:r w:rsidRPr="00991C1F">
        <w:rPr>
          <w:sz w:val="28"/>
          <w:szCs w:val="28"/>
        </w:rPr>
        <w:object w:dxaOrig="5609" w:dyaOrig="4814">
          <v:shape id="_x0000_i1028" type="#_x0000_t75" style="width:234pt;height:200.25pt" o:ole="">
            <v:imagedata r:id="rId25" o:title=""/>
          </v:shape>
          <o:OLEObject Type="Embed" ProgID="MSPhotoEd.3" ShapeID="_x0000_i1028" DrawAspect="Content" ObjectID="_1616677101" r:id="rId26"/>
        </w:objec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Материал:</w:t>
      </w:r>
      <w:r w:rsidRPr="00991C1F">
        <w:rPr>
          <w:sz w:val="28"/>
          <w:szCs w:val="28"/>
        </w:rPr>
        <w:tab/>
        <w:t xml:space="preserve">               Материал: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А) 14ХГС</w:t>
      </w:r>
      <w:r w:rsidRPr="00991C1F">
        <w:rPr>
          <w:sz w:val="28"/>
          <w:szCs w:val="28"/>
        </w:rPr>
        <w:tab/>
        <w:t xml:space="preserve">                А) 12ХН2</w:t>
      </w:r>
    </w:p>
    <w:p w:rsidR="001D6ED9" w:rsidRPr="00991C1F" w:rsidRDefault="001D6ED9" w:rsidP="001D6ED9">
      <w:pPr>
        <w:tabs>
          <w:tab w:val="left" w:pos="4410"/>
        </w:tabs>
        <w:rPr>
          <w:sz w:val="28"/>
          <w:szCs w:val="28"/>
        </w:rPr>
      </w:pPr>
      <w:r w:rsidRPr="00991C1F">
        <w:rPr>
          <w:sz w:val="28"/>
          <w:szCs w:val="28"/>
        </w:rPr>
        <w:t>Б) 10ХГ20Д</w:t>
      </w:r>
      <w:r w:rsidRPr="00991C1F">
        <w:rPr>
          <w:sz w:val="28"/>
          <w:szCs w:val="28"/>
        </w:rPr>
        <w:tab/>
        <w:t xml:space="preserve">        Б) 12Х2Н4МД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AB114F" w:rsidRDefault="00AB114F" w:rsidP="001D6ED9">
      <w:pPr>
        <w:tabs>
          <w:tab w:val="center" w:pos="4960"/>
        </w:tabs>
        <w:rPr>
          <w:sz w:val="28"/>
          <w:szCs w:val="28"/>
        </w:rPr>
      </w:pPr>
    </w:p>
    <w:p w:rsidR="00AB114F" w:rsidRDefault="00AB114F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lastRenderedPageBreak/>
        <w:t>Вариант 13.Корпус камеры дизельного     Вариант 15. Корпус реактивного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 xml:space="preserve">                     двигателя                                                       двигателя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noProof/>
          <w:sz w:val="28"/>
          <w:szCs w:val="28"/>
        </w:rPr>
        <w:drawing>
          <wp:inline distT="0" distB="0" distL="0" distR="0">
            <wp:extent cx="2857500" cy="1990725"/>
            <wp:effectExtent l="19050" t="0" r="0" b="0"/>
            <wp:docPr id="11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C1F">
        <w:rPr>
          <w:noProof/>
          <w:sz w:val="28"/>
          <w:szCs w:val="28"/>
        </w:rPr>
        <w:drawing>
          <wp:inline distT="0" distB="0" distL="0" distR="0">
            <wp:extent cx="2971800" cy="1943100"/>
            <wp:effectExtent l="19050" t="0" r="0" b="0"/>
            <wp:docPr id="12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Материал:</w:t>
      </w:r>
      <w:r w:rsidRPr="00991C1F">
        <w:rPr>
          <w:sz w:val="28"/>
          <w:szCs w:val="28"/>
        </w:rPr>
        <w:tab/>
        <w:t xml:space="preserve">                       Материал: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А) 35ХМФА</w:t>
      </w:r>
      <w:r w:rsidRPr="00991C1F">
        <w:rPr>
          <w:sz w:val="28"/>
          <w:szCs w:val="28"/>
        </w:rPr>
        <w:tab/>
        <w:t xml:space="preserve">                          А) Х25Н10Т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Б) 40Х</w:t>
      </w:r>
      <w:r w:rsidRPr="00991C1F">
        <w:rPr>
          <w:sz w:val="28"/>
          <w:szCs w:val="28"/>
        </w:rPr>
        <w:tab/>
        <w:t xml:space="preserve">                              Б) 10Х18Н10Т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 xml:space="preserve">Вариант 14. Лонжерон </w:t>
      </w:r>
      <w:r w:rsidRPr="00991C1F">
        <w:rPr>
          <w:sz w:val="28"/>
          <w:szCs w:val="28"/>
          <w:lang w:val="en-US"/>
        </w:rPr>
        <w:t>L</w:t>
      </w:r>
      <w:r w:rsidRPr="00991C1F">
        <w:rPr>
          <w:sz w:val="28"/>
          <w:szCs w:val="28"/>
        </w:rPr>
        <w:t>=6800                      Вариант 16.  Балка двутавровая</w:t>
      </w:r>
    </w:p>
    <w:p w:rsidR="001D6ED9" w:rsidRPr="00991C1F" w:rsidRDefault="001D6ED9" w:rsidP="001D6ED9">
      <w:pPr>
        <w:tabs>
          <w:tab w:val="left" w:pos="6840"/>
        </w:tabs>
        <w:rPr>
          <w:sz w:val="28"/>
          <w:szCs w:val="28"/>
        </w:rPr>
      </w:pPr>
      <w:r w:rsidRPr="00991C1F">
        <w:rPr>
          <w:sz w:val="28"/>
          <w:szCs w:val="28"/>
        </w:rPr>
        <w:tab/>
      </w:r>
      <w:r w:rsidRPr="00991C1F">
        <w:rPr>
          <w:sz w:val="28"/>
          <w:szCs w:val="28"/>
          <w:lang w:val="en-US"/>
        </w:rPr>
        <w:t>L</w:t>
      </w:r>
      <w:r w:rsidRPr="00991C1F">
        <w:rPr>
          <w:sz w:val="28"/>
          <w:szCs w:val="28"/>
        </w:rPr>
        <w:t>=1200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noProof/>
          <w:sz w:val="28"/>
          <w:szCs w:val="28"/>
        </w:rPr>
        <w:drawing>
          <wp:inline distT="0" distB="0" distL="0" distR="0">
            <wp:extent cx="3200400" cy="2095500"/>
            <wp:effectExtent l="19050" t="0" r="0" b="0"/>
            <wp:docPr id="13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C1F">
        <w:rPr>
          <w:sz w:val="28"/>
          <w:szCs w:val="28"/>
        </w:rPr>
        <w:object w:dxaOrig="6164" w:dyaOrig="6944">
          <v:shape id="_x0000_i1029" type="#_x0000_t75" style="width:125.25pt;height:141.75pt" o:ole="">
            <v:imagedata r:id="rId30" o:title=""/>
          </v:shape>
          <o:OLEObject Type="Embed" ProgID="MSPhotoEd.3" ShapeID="_x0000_i1029" DrawAspect="Content" ObjectID="_1616677102" r:id="rId31"/>
        </w:objec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Материал:</w:t>
      </w:r>
      <w:r w:rsidRPr="00991C1F">
        <w:rPr>
          <w:sz w:val="28"/>
          <w:szCs w:val="28"/>
        </w:rPr>
        <w:tab/>
        <w:t xml:space="preserve">                             Материал: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А) 15ХСНД</w:t>
      </w:r>
      <w:r w:rsidRPr="00991C1F">
        <w:rPr>
          <w:sz w:val="28"/>
          <w:szCs w:val="28"/>
        </w:rPr>
        <w:tab/>
        <w:t xml:space="preserve">                                А) 10ХСНД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Б) 13Х25ВФА</w:t>
      </w:r>
      <w:r w:rsidRPr="00991C1F">
        <w:rPr>
          <w:sz w:val="28"/>
          <w:szCs w:val="28"/>
        </w:rPr>
        <w:tab/>
        <w:t xml:space="preserve">                                        Б) 40ХГСНМТА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Вариант 17. Колесо                                   Вариант 19.  Хребтовая балка вагона</w:t>
      </w:r>
    </w:p>
    <w:p w:rsidR="001D6ED9" w:rsidRPr="00991C1F" w:rsidRDefault="001D6ED9" w:rsidP="001D6ED9">
      <w:pPr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object w:dxaOrig="7964" w:dyaOrig="9164">
          <v:shape id="_x0000_i1030" type="#_x0000_t75" style="width:225pt;height:233.25pt" o:ole="">
            <v:imagedata r:id="rId32" o:title=""/>
          </v:shape>
          <o:OLEObject Type="Embed" ProgID="MSPhotoEd.3" ShapeID="_x0000_i1030" DrawAspect="Content" ObjectID="_1616677103" r:id="rId33"/>
        </w:object>
      </w:r>
      <w:r w:rsidRPr="00991C1F">
        <w:rPr>
          <w:sz w:val="28"/>
          <w:szCs w:val="28"/>
        </w:rPr>
        <w:t xml:space="preserve">           </w:t>
      </w:r>
      <w:r w:rsidRPr="00991C1F">
        <w:rPr>
          <w:sz w:val="28"/>
          <w:szCs w:val="28"/>
        </w:rPr>
        <w:object w:dxaOrig="10366" w:dyaOrig="9091">
          <v:shape id="_x0000_i1031" type="#_x0000_t75" style="width:197.25pt;height:179.25pt" o:ole="">
            <v:imagedata r:id="rId34" o:title=""/>
          </v:shape>
          <o:OLEObject Type="Embed" ProgID="MSPhotoEd.3" ShapeID="_x0000_i1031" DrawAspect="Content" ObjectID="_1616677104" r:id="rId35"/>
        </w:objec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Материал:</w:t>
      </w:r>
      <w:r w:rsidRPr="00991C1F">
        <w:rPr>
          <w:sz w:val="28"/>
          <w:szCs w:val="28"/>
        </w:rPr>
        <w:tab/>
        <w:t xml:space="preserve">                               Материал: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А) 15ХСНД</w:t>
      </w:r>
      <w:r w:rsidRPr="00991C1F">
        <w:rPr>
          <w:sz w:val="28"/>
          <w:szCs w:val="28"/>
        </w:rPr>
        <w:tab/>
        <w:t xml:space="preserve">                                  А) 10ХСНД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Б) 09Г2С</w:t>
      </w:r>
      <w:r w:rsidRPr="00991C1F">
        <w:rPr>
          <w:sz w:val="28"/>
          <w:szCs w:val="28"/>
        </w:rPr>
        <w:tab/>
        <w:t xml:space="preserve">                                 Б) 40ХГТР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Вариант 18. Кронштейн                                   Вариант 20.  Диск колеса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object w:dxaOrig="13363" w:dyaOrig="5791">
          <v:shape id="_x0000_i1032" type="#_x0000_t75" style="width:234pt;height:158.25pt" o:ole="">
            <v:imagedata r:id="rId36" o:title=""/>
          </v:shape>
          <o:OLEObject Type="Embed" ProgID="MSPhotoEd.3" ShapeID="_x0000_i1032" DrawAspect="Content" ObjectID="_1616677105" r:id="rId37"/>
        </w:object>
      </w:r>
      <w:r w:rsidRPr="00991C1F">
        <w:rPr>
          <w:sz w:val="28"/>
          <w:szCs w:val="28"/>
        </w:rPr>
        <w:object w:dxaOrig="11879" w:dyaOrig="8536">
          <v:shape id="_x0000_i1033" type="#_x0000_t75" style="width:3in;height:156pt" o:ole="">
            <v:imagedata r:id="rId38" o:title=""/>
          </v:shape>
          <o:OLEObject Type="Embed" ProgID="MSPhotoEd.3" ShapeID="_x0000_i1033" DrawAspect="Content" ObjectID="_1616677106" r:id="rId39"/>
        </w:objec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Материал:</w:t>
      </w:r>
      <w:r w:rsidRPr="00991C1F">
        <w:rPr>
          <w:sz w:val="28"/>
          <w:szCs w:val="28"/>
        </w:rPr>
        <w:tab/>
        <w:t xml:space="preserve">                               Материал: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А) Сталь 45</w:t>
      </w:r>
      <w:r w:rsidRPr="00991C1F">
        <w:rPr>
          <w:sz w:val="28"/>
          <w:szCs w:val="28"/>
        </w:rPr>
        <w:tab/>
        <w:t xml:space="preserve">                                  А) 09Г2С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  <w:r w:rsidRPr="00991C1F">
        <w:rPr>
          <w:sz w:val="28"/>
          <w:szCs w:val="28"/>
        </w:rPr>
        <w:t>Б) 16МХ</w:t>
      </w:r>
      <w:r w:rsidRPr="00991C1F">
        <w:rPr>
          <w:sz w:val="28"/>
          <w:szCs w:val="28"/>
        </w:rPr>
        <w:tab/>
        <w:t xml:space="preserve">                                Б) 14Г2</w:t>
      </w: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tabs>
          <w:tab w:val="center" w:pos="4960"/>
        </w:tabs>
        <w:rPr>
          <w:sz w:val="28"/>
          <w:szCs w:val="28"/>
        </w:rPr>
      </w:pPr>
    </w:p>
    <w:p w:rsidR="001D6ED9" w:rsidRPr="00991C1F" w:rsidRDefault="001D6ED9" w:rsidP="001D6ED9">
      <w:pPr>
        <w:pStyle w:val="a4"/>
        <w:spacing w:line="360" w:lineRule="auto"/>
        <w:jc w:val="center"/>
        <w:rPr>
          <w:sz w:val="28"/>
          <w:szCs w:val="28"/>
        </w:rPr>
      </w:pPr>
    </w:p>
    <w:p w:rsidR="001D6ED9" w:rsidRPr="00991C1F" w:rsidRDefault="001D6ED9" w:rsidP="001D6ED9">
      <w:pPr>
        <w:jc w:val="center"/>
        <w:rPr>
          <w:sz w:val="28"/>
          <w:szCs w:val="28"/>
        </w:rPr>
      </w:pPr>
    </w:p>
    <w:p w:rsidR="001D6ED9" w:rsidRPr="00991C1F" w:rsidRDefault="00FC6A2E" w:rsidP="001D6ED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Приложение Б</w:t>
      </w:r>
    </w:p>
    <w:p w:rsidR="00FC6A2E" w:rsidRPr="006C08F4" w:rsidRDefault="00FC6A2E" w:rsidP="00FC6A2E">
      <w:pPr>
        <w:jc w:val="center"/>
        <w:rPr>
          <w:b/>
          <w:sz w:val="28"/>
          <w:szCs w:val="28"/>
        </w:rPr>
      </w:pPr>
      <w:r w:rsidRPr="006C08F4">
        <w:rPr>
          <w:b/>
          <w:sz w:val="28"/>
          <w:szCs w:val="28"/>
        </w:rPr>
        <w:t>Характеристика программы годового выпуска сварных изделий</w:t>
      </w:r>
    </w:p>
    <w:p w:rsidR="00FC6A2E" w:rsidRDefault="00FC6A2E" w:rsidP="00FC6A2E">
      <w:pPr>
        <w:rPr>
          <w:sz w:val="28"/>
          <w:szCs w:val="28"/>
        </w:rPr>
      </w:pPr>
      <w:r>
        <w:rPr>
          <w:sz w:val="28"/>
          <w:szCs w:val="28"/>
        </w:rPr>
        <w:t>Таблица 12 – Характеристика программы годового выпуска сварных изделий для различных типов серийного производства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0"/>
        <w:gridCol w:w="2504"/>
        <w:gridCol w:w="2077"/>
        <w:gridCol w:w="2540"/>
      </w:tblGrid>
      <w:tr w:rsidR="00FC6A2E" w:rsidTr="00B33FCD">
        <w:tc>
          <w:tcPr>
            <w:tcW w:w="2818" w:type="dxa"/>
            <w:vMerge w:val="restart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Показатель</w:t>
            </w:r>
          </w:p>
        </w:tc>
        <w:tc>
          <w:tcPr>
            <w:tcW w:w="8454" w:type="dxa"/>
            <w:gridSpan w:val="3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Пределы годового выпуска продукции для производства, тыс. шт</w:t>
            </w:r>
            <w:r>
              <w:rPr>
                <w:sz w:val="28"/>
                <w:szCs w:val="28"/>
              </w:rPr>
              <w:t>.</w:t>
            </w:r>
          </w:p>
        </w:tc>
      </w:tr>
      <w:tr w:rsidR="00FC6A2E" w:rsidTr="00B33FCD">
        <w:tc>
          <w:tcPr>
            <w:tcW w:w="2818" w:type="dxa"/>
            <w:vMerge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Мелкосерийного и единичного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серийного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крупносерийного</w:t>
            </w:r>
          </w:p>
        </w:tc>
      </w:tr>
      <w:tr w:rsidR="00FC6A2E" w:rsidTr="00B33FCD">
        <w:tc>
          <w:tcPr>
            <w:tcW w:w="11272" w:type="dxa"/>
            <w:gridSpan w:val="4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Заготовительное производство</w:t>
            </w:r>
          </w:p>
        </w:tc>
      </w:tr>
      <w:tr w:rsidR="00FC6A2E" w:rsidTr="00B33FCD">
        <w:trPr>
          <w:trHeight w:val="691"/>
        </w:trPr>
        <w:tc>
          <w:tcPr>
            <w:tcW w:w="2818" w:type="dxa"/>
            <w:vMerge w:val="restart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Характеристика заготовок и деталей:</w:t>
            </w:r>
          </w:p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Мелкие</w:t>
            </w:r>
          </w:p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Крупные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</w:tr>
      <w:tr w:rsidR="00FC6A2E" w:rsidTr="00B33FCD">
        <w:trPr>
          <w:trHeight w:val="275"/>
        </w:trPr>
        <w:tc>
          <w:tcPr>
            <w:tcW w:w="2818" w:type="dxa"/>
            <w:vMerge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2,5 - 50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50 - 300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300 – 5000</w:t>
            </w:r>
          </w:p>
        </w:tc>
      </w:tr>
      <w:tr w:rsidR="00FC6A2E" w:rsidTr="00B33FCD">
        <w:tc>
          <w:tcPr>
            <w:tcW w:w="2818" w:type="dxa"/>
            <w:vMerge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0,75 - 10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10 - 75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75 - 300</w:t>
            </w:r>
          </w:p>
        </w:tc>
      </w:tr>
      <w:tr w:rsidR="00FC6A2E" w:rsidTr="00B33FCD">
        <w:tc>
          <w:tcPr>
            <w:tcW w:w="11272" w:type="dxa"/>
            <w:gridSpan w:val="4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Сварочное производство</w:t>
            </w:r>
          </w:p>
        </w:tc>
      </w:tr>
      <w:tr w:rsidR="00FC6A2E" w:rsidTr="00B33FCD"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Масса сборочных единиц на изделие, кг: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</w:tr>
      <w:tr w:rsidR="00FC6A2E" w:rsidTr="00B33FCD"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До 25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До 5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5 - 200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200 - 400</w:t>
            </w:r>
          </w:p>
        </w:tc>
      </w:tr>
      <w:tr w:rsidR="00FC6A2E" w:rsidTr="00B33FCD"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25 – 100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2 – 8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2- 100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100 – 800</w:t>
            </w:r>
          </w:p>
        </w:tc>
      </w:tr>
      <w:tr w:rsidR="00FC6A2E" w:rsidTr="00B33FCD"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100 – 500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0,5 – 2,5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0,5 – 150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30 – 350</w:t>
            </w:r>
          </w:p>
        </w:tc>
      </w:tr>
      <w:tr w:rsidR="00FC6A2E" w:rsidTr="00B33FCD"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500 – 1000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0,3 – 0,6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0,3 – 10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5 – 100</w:t>
            </w:r>
          </w:p>
        </w:tc>
      </w:tr>
      <w:tr w:rsidR="00FC6A2E" w:rsidTr="00B33FCD"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1000 – 5000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0,2 – 1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0,2 – 17,5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3,5 – 125</w:t>
            </w:r>
          </w:p>
        </w:tc>
      </w:tr>
      <w:tr w:rsidR="00FC6A2E" w:rsidTr="00B33FCD"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5000 – 25000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0,1 – 0,5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0,1 – 10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2 – 25</w:t>
            </w:r>
          </w:p>
        </w:tc>
      </w:tr>
      <w:tr w:rsidR="00FC6A2E" w:rsidTr="00B33FCD"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25000 – 100000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0,05 – 0,2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0,05 – 4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1 -10</w:t>
            </w:r>
          </w:p>
        </w:tc>
      </w:tr>
      <w:tr w:rsidR="00FC6A2E" w:rsidTr="00B33FCD"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Более 100000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Дл 0,01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Более 0,01</w:t>
            </w:r>
          </w:p>
        </w:tc>
        <w:tc>
          <w:tcPr>
            <w:tcW w:w="2818" w:type="dxa"/>
          </w:tcPr>
          <w:p w:rsidR="00FC6A2E" w:rsidRPr="009412C3" w:rsidRDefault="00FC6A2E" w:rsidP="00B33FCD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412C3">
              <w:rPr>
                <w:sz w:val="28"/>
                <w:szCs w:val="28"/>
              </w:rPr>
              <w:t>-</w:t>
            </w:r>
          </w:p>
        </w:tc>
      </w:tr>
    </w:tbl>
    <w:p w:rsidR="00FC6A2E" w:rsidRDefault="00FC6A2E" w:rsidP="00FC6A2E">
      <w:pPr>
        <w:rPr>
          <w:sz w:val="28"/>
          <w:szCs w:val="28"/>
        </w:rPr>
      </w:pPr>
    </w:p>
    <w:p w:rsidR="001D6ED9" w:rsidRPr="00991C1F" w:rsidRDefault="001D6ED9" w:rsidP="001D6ED9">
      <w:pPr>
        <w:jc w:val="center"/>
        <w:rPr>
          <w:sz w:val="28"/>
          <w:szCs w:val="28"/>
        </w:rPr>
      </w:pPr>
    </w:p>
    <w:p w:rsidR="001D6ED9" w:rsidRPr="00991C1F" w:rsidRDefault="001D6ED9" w:rsidP="001D6ED9">
      <w:pPr>
        <w:jc w:val="center"/>
        <w:rPr>
          <w:sz w:val="28"/>
          <w:szCs w:val="28"/>
        </w:rPr>
      </w:pPr>
    </w:p>
    <w:p w:rsidR="001D6ED9" w:rsidRPr="00991C1F" w:rsidRDefault="001D6ED9" w:rsidP="001D6ED9">
      <w:pPr>
        <w:jc w:val="center"/>
        <w:rPr>
          <w:sz w:val="28"/>
          <w:szCs w:val="28"/>
        </w:rPr>
      </w:pPr>
    </w:p>
    <w:p w:rsidR="001D6ED9" w:rsidRPr="00991C1F" w:rsidRDefault="001D6ED9" w:rsidP="001D6ED9">
      <w:pPr>
        <w:jc w:val="center"/>
        <w:rPr>
          <w:sz w:val="28"/>
          <w:szCs w:val="28"/>
        </w:rPr>
      </w:pPr>
    </w:p>
    <w:p w:rsidR="001D6ED9" w:rsidRPr="00991C1F" w:rsidRDefault="001D6ED9" w:rsidP="001D6ED9">
      <w:pPr>
        <w:jc w:val="center"/>
        <w:rPr>
          <w:sz w:val="28"/>
          <w:szCs w:val="28"/>
        </w:rPr>
      </w:pPr>
    </w:p>
    <w:p w:rsidR="001D6ED9" w:rsidRDefault="001D6ED9" w:rsidP="001D6ED9">
      <w:pPr>
        <w:jc w:val="center"/>
        <w:rPr>
          <w:sz w:val="28"/>
          <w:szCs w:val="28"/>
        </w:rPr>
      </w:pPr>
    </w:p>
    <w:p w:rsidR="00991C1F" w:rsidRDefault="00991C1F" w:rsidP="001D6ED9">
      <w:pPr>
        <w:jc w:val="center"/>
        <w:rPr>
          <w:sz w:val="28"/>
          <w:szCs w:val="28"/>
        </w:rPr>
      </w:pPr>
    </w:p>
    <w:p w:rsidR="00991C1F" w:rsidRDefault="00991C1F" w:rsidP="001D6ED9">
      <w:pPr>
        <w:jc w:val="center"/>
        <w:rPr>
          <w:sz w:val="28"/>
          <w:szCs w:val="28"/>
        </w:rPr>
      </w:pPr>
    </w:p>
    <w:p w:rsidR="00991C1F" w:rsidRDefault="00991C1F" w:rsidP="001D6ED9">
      <w:pPr>
        <w:jc w:val="center"/>
        <w:rPr>
          <w:sz w:val="28"/>
          <w:szCs w:val="28"/>
        </w:rPr>
      </w:pPr>
    </w:p>
    <w:p w:rsidR="00991C1F" w:rsidRDefault="00991C1F" w:rsidP="001D6ED9">
      <w:pPr>
        <w:jc w:val="center"/>
        <w:rPr>
          <w:sz w:val="28"/>
          <w:szCs w:val="28"/>
        </w:rPr>
      </w:pPr>
    </w:p>
    <w:p w:rsidR="00991C1F" w:rsidRDefault="00991C1F" w:rsidP="001D6ED9">
      <w:pPr>
        <w:jc w:val="center"/>
        <w:rPr>
          <w:sz w:val="28"/>
          <w:szCs w:val="28"/>
        </w:rPr>
      </w:pPr>
    </w:p>
    <w:p w:rsidR="00991C1F" w:rsidRDefault="00991C1F" w:rsidP="001D6ED9">
      <w:pPr>
        <w:jc w:val="center"/>
        <w:rPr>
          <w:sz w:val="28"/>
          <w:szCs w:val="28"/>
        </w:rPr>
      </w:pPr>
    </w:p>
    <w:p w:rsidR="00991C1F" w:rsidRDefault="00991C1F" w:rsidP="001D6ED9">
      <w:pPr>
        <w:jc w:val="center"/>
        <w:rPr>
          <w:sz w:val="28"/>
          <w:szCs w:val="28"/>
        </w:rPr>
      </w:pPr>
    </w:p>
    <w:p w:rsidR="00991C1F" w:rsidRDefault="00991C1F" w:rsidP="001D6ED9">
      <w:pPr>
        <w:jc w:val="center"/>
        <w:rPr>
          <w:sz w:val="28"/>
          <w:szCs w:val="28"/>
        </w:rPr>
      </w:pPr>
    </w:p>
    <w:p w:rsidR="00991C1F" w:rsidRDefault="00991C1F" w:rsidP="001D6ED9">
      <w:pPr>
        <w:jc w:val="center"/>
        <w:rPr>
          <w:sz w:val="28"/>
          <w:szCs w:val="28"/>
        </w:rPr>
      </w:pPr>
    </w:p>
    <w:p w:rsidR="00991C1F" w:rsidRDefault="00991C1F" w:rsidP="001D6ED9">
      <w:pPr>
        <w:jc w:val="center"/>
        <w:rPr>
          <w:sz w:val="28"/>
          <w:szCs w:val="28"/>
        </w:rPr>
      </w:pPr>
    </w:p>
    <w:p w:rsidR="00991C1F" w:rsidRPr="00991C1F" w:rsidRDefault="00991C1F" w:rsidP="001D6ED9">
      <w:pPr>
        <w:jc w:val="center"/>
        <w:rPr>
          <w:sz w:val="28"/>
          <w:szCs w:val="28"/>
        </w:rPr>
      </w:pPr>
    </w:p>
    <w:p w:rsidR="00991C1F" w:rsidRDefault="00991C1F" w:rsidP="0004690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Приложение </w:t>
      </w:r>
      <w:r w:rsidR="00FC6A2E">
        <w:rPr>
          <w:sz w:val="28"/>
          <w:szCs w:val="28"/>
        </w:rPr>
        <w:t>В</w:t>
      </w:r>
    </w:p>
    <w:p w:rsidR="00046908" w:rsidRPr="00991C1F" w:rsidRDefault="00046908" w:rsidP="00046908">
      <w:pPr>
        <w:rPr>
          <w:sz w:val="28"/>
          <w:szCs w:val="28"/>
        </w:rPr>
      </w:pPr>
      <w:r w:rsidRPr="00991C1F">
        <w:rPr>
          <w:sz w:val="28"/>
          <w:szCs w:val="28"/>
        </w:rPr>
        <w:t>Ниже приводятся 36 вариантов заданий с указанием возможных материалов для изготовления конструкции.</w:t>
      </w:r>
    </w:p>
    <w:p w:rsidR="00046908" w:rsidRPr="00991C1F" w:rsidRDefault="00046908" w:rsidP="00046908">
      <w:pPr>
        <w:jc w:val="center"/>
        <w:rPr>
          <w:sz w:val="28"/>
          <w:szCs w:val="28"/>
        </w:rPr>
      </w:pPr>
      <w:r w:rsidRPr="00991C1F">
        <w:rPr>
          <w:sz w:val="28"/>
          <w:szCs w:val="28"/>
        </w:rPr>
        <w:t>Таблица 11 – Варианты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86"/>
        <w:gridCol w:w="2319"/>
        <w:gridCol w:w="2529"/>
        <w:gridCol w:w="2337"/>
      </w:tblGrid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Варианты задания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Номер рисунка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Марка стали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Длина изделия</w:t>
            </w:r>
            <w:r w:rsidRPr="00991C1F">
              <w:rPr>
                <w:sz w:val="28"/>
                <w:szCs w:val="28"/>
                <w:lang w:val="en-US"/>
              </w:rPr>
              <w:t>;</w:t>
            </w:r>
            <w:r w:rsidRPr="00991C1F">
              <w:rPr>
                <w:sz w:val="28"/>
                <w:szCs w:val="28"/>
              </w:rPr>
              <w:t xml:space="preserve"> мм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19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10ЧСНД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1200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23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Ч25Н10Т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550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3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25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09Г2С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700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4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35ХМФА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900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5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15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1Х18Р9Т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550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6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21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Сталь 45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1500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7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3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15ХСНД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1500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8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4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12ХН2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1800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9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9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14ХГС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4500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10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5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35ХМФА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3500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11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8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20ХГС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1200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12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22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13Х25ВФА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6800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13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7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12Х2Н4МД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5000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14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15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17ГС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1000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15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4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14Г2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400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16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21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35ХГСА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1200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17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26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10ХГ20Д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12000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18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24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40ХГСНМ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4500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19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10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40Х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450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20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26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16МХ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1420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21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Сталь 10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1000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22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Х20Н40Т2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7500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23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13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12Х18Н9Т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4000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24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12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Сталь 45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2500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25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11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20Х5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2000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26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22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10ХСНД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5000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27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12Х2Н4МД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20000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28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16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Сталь 45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1420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29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18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40ХГСНМТА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2000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30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3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14ХГС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1000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31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24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09Г2С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350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32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17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09Г2С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820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33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14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1Х18Н9Т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1200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34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20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12ХН2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11000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35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5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15ХСНД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8000</w:t>
            </w:r>
          </w:p>
        </w:tc>
      </w:tr>
      <w:tr w:rsidR="00046908" w:rsidRPr="00991C1F" w:rsidTr="007E1F5B"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36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6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14ХГС</w:t>
            </w:r>
          </w:p>
        </w:tc>
        <w:tc>
          <w:tcPr>
            <w:tcW w:w="2818" w:type="dxa"/>
          </w:tcPr>
          <w:p w:rsidR="00046908" w:rsidRPr="00991C1F" w:rsidRDefault="00046908" w:rsidP="007E1F5B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91C1F">
              <w:rPr>
                <w:sz w:val="28"/>
                <w:szCs w:val="28"/>
              </w:rPr>
              <w:t>16000</w:t>
            </w:r>
          </w:p>
        </w:tc>
      </w:tr>
    </w:tbl>
    <w:p w:rsidR="00046908" w:rsidRPr="00991C1F" w:rsidRDefault="00046908" w:rsidP="00046908">
      <w:pPr>
        <w:rPr>
          <w:sz w:val="28"/>
          <w:szCs w:val="28"/>
        </w:rPr>
      </w:pPr>
    </w:p>
    <w:p w:rsidR="001D6ED9" w:rsidRPr="00991C1F" w:rsidRDefault="001D6ED9" w:rsidP="001D6ED9">
      <w:pPr>
        <w:jc w:val="center"/>
        <w:rPr>
          <w:sz w:val="28"/>
          <w:szCs w:val="28"/>
        </w:rPr>
      </w:pPr>
    </w:p>
    <w:p w:rsidR="00FC6A2E" w:rsidRPr="00205AA0" w:rsidRDefault="00FC6A2E" w:rsidP="00FC6A2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</w:t>
      </w:r>
      <w:r w:rsidR="003D622C">
        <w:rPr>
          <w:sz w:val="28"/>
          <w:szCs w:val="28"/>
        </w:rPr>
        <w:t xml:space="preserve"> </w:t>
      </w:r>
      <w:r w:rsidRPr="00205AA0">
        <w:rPr>
          <w:sz w:val="28"/>
          <w:szCs w:val="28"/>
        </w:rPr>
        <w:t>Приложение Г</w:t>
      </w:r>
    </w:p>
    <w:p w:rsidR="00FC6A2E" w:rsidRDefault="00FC6A2E" w:rsidP="00FC6A2E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05AA0">
        <w:rPr>
          <w:sz w:val="28"/>
          <w:szCs w:val="28"/>
        </w:rPr>
        <w:t>Нормы времени на сварку</w:t>
      </w:r>
    </w:p>
    <w:p w:rsidR="00FC6A2E" w:rsidRPr="00205AA0" w:rsidRDefault="00FC6A2E" w:rsidP="00FC6A2E">
      <w:pPr>
        <w:rPr>
          <w:sz w:val="28"/>
          <w:szCs w:val="28"/>
        </w:rPr>
      </w:pPr>
    </w:p>
    <w:tbl>
      <w:tblPr>
        <w:tblW w:w="9392" w:type="dxa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2"/>
        <w:gridCol w:w="1311"/>
        <w:gridCol w:w="534"/>
        <w:gridCol w:w="549"/>
        <w:gridCol w:w="595"/>
        <w:gridCol w:w="534"/>
        <w:gridCol w:w="579"/>
        <w:gridCol w:w="518"/>
        <w:gridCol w:w="488"/>
        <w:gridCol w:w="518"/>
        <w:gridCol w:w="488"/>
        <w:gridCol w:w="488"/>
        <w:gridCol w:w="640"/>
        <w:gridCol w:w="488"/>
      </w:tblGrid>
      <w:tr w:rsidR="00FC6A2E" w:rsidRPr="00205AA0" w:rsidTr="00B33FCD">
        <w:trPr>
          <w:trHeight w:val="345"/>
        </w:trPr>
        <w:tc>
          <w:tcPr>
            <w:tcW w:w="1662" w:type="dxa"/>
            <w:vMerge w:val="restart"/>
          </w:tcPr>
          <w:p w:rsidR="00FC6A2E" w:rsidRPr="00205AA0" w:rsidRDefault="00FC6A2E" w:rsidP="00B33FCD">
            <w:pPr>
              <w:ind w:left="876"/>
            </w:pPr>
          </w:p>
          <w:p w:rsidR="00FC6A2E" w:rsidRPr="00205AA0" w:rsidRDefault="00FC6A2E" w:rsidP="00B33FCD">
            <w:pPr>
              <w:ind w:left="876"/>
            </w:pPr>
            <w:r w:rsidRPr="00205AA0">
              <w:t>Вид сварки</w:t>
            </w:r>
          </w:p>
        </w:tc>
        <w:tc>
          <w:tcPr>
            <w:tcW w:w="1311" w:type="dxa"/>
            <w:vMerge w:val="restart"/>
          </w:tcPr>
          <w:p w:rsidR="00FC6A2E" w:rsidRPr="00205AA0" w:rsidRDefault="00FC6A2E" w:rsidP="00B33FCD">
            <w:r w:rsidRPr="00205AA0">
              <w:t>Вид соединения</w:t>
            </w:r>
          </w:p>
          <w:p w:rsidR="00FC6A2E" w:rsidRPr="00205AA0" w:rsidRDefault="00FC6A2E" w:rsidP="00B33FCD"/>
        </w:tc>
        <w:tc>
          <w:tcPr>
            <w:tcW w:w="6419" w:type="dxa"/>
            <w:gridSpan w:val="12"/>
          </w:tcPr>
          <w:p w:rsidR="00FC6A2E" w:rsidRPr="00205AA0" w:rsidRDefault="00FC6A2E" w:rsidP="00B33FCD">
            <w:r w:rsidRPr="00205AA0">
              <w:t>Толщина свариваемой стали, мм, до</w:t>
            </w:r>
          </w:p>
        </w:tc>
      </w:tr>
      <w:tr w:rsidR="00FC6A2E" w:rsidRPr="00205AA0" w:rsidTr="00B33FCD">
        <w:trPr>
          <w:trHeight w:val="284"/>
        </w:trPr>
        <w:tc>
          <w:tcPr>
            <w:tcW w:w="1662" w:type="dxa"/>
            <w:vMerge/>
          </w:tcPr>
          <w:p w:rsidR="00FC6A2E" w:rsidRPr="00205AA0" w:rsidRDefault="00FC6A2E" w:rsidP="00B33FCD">
            <w:pPr>
              <w:ind w:left="876"/>
            </w:pPr>
          </w:p>
        </w:tc>
        <w:tc>
          <w:tcPr>
            <w:tcW w:w="1311" w:type="dxa"/>
            <w:vMerge/>
          </w:tcPr>
          <w:p w:rsidR="00FC6A2E" w:rsidRPr="00205AA0" w:rsidRDefault="00FC6A2E" w:rsidP="00B33FCD"/>
        </w:tc>
        <w:tc>
          <w:tcPr>
            <w:tcW w:w="534" w:type="dxa"/>
          </w:tcPr>
          <w:p w:rsidR="00FC6A2E" w:rsidRPr="00205AA0" w:rsidRDefault="00FC6A2E" w:rsidP="00B33FCD">
            <w:r w:rsidRPr="00205AA0">
              <w:t>6</w:t>
            </w:r>
          </w:p>
        </w:tc>
        <w:tc>
          <w:tcPr>
            <w:tcW w:w="549" w:type="dxa"/>
          </w:tcPr>
          <w:p w:rsidR="00FC6A2E" w:rsidRPr="00205AA0" w:rsidRDefault="00FC6A2E" w:rsidP="00B33FCD">
            <w:r w:rsidRPr="00205AA0">
              <w:t>8</w:t>
            </w:r>
          </w:p>
        </w:tc>
        <w:tc>
          <w:tcPr>
            <w:tcW w:w="595" w:type="dxa"/>
          </w:tcPr>
          <w:p w:rsidR="00FC6A2E" w:rsidRPr="00205AA0" w:rsidRDefault="00FC6A2E" w:rsidP="00B33FCD">
            <w:r w:rsidRPr="00205AA0">
              <w:t>10</w:t>
            </w:r>
          </w:p>
        </w:tc>
        <w:tc>
          <w:tcPr>
            <w:tcW w:w="534" w:type="dxa"/>
          </w:tcPr>
          <w:p w:rsidR="00FC6A2E" w:rsidRPr="00205AA0" w:rsidRDefault="00FC6A2E" w:rsidP="00B33FCD">
            <w:r w:rsidRPr="00205AA0">
              <w:t>12</w:t>
            </w:r>
          </w:p>
        </w:tc>
        <w:tc>
          <w:tcPr>
            <w:tcW w:w="579" w:type="dxa"/>
          </w:tcPr>
          <w:p w:rsidR="00FC6A2E" w:rsidRPr="00205AA0" w:rsidRDefault="00FC6A2E" w:rsidP="00B33FCD">
            <w:r w:rsidRPr="00205AA0">
              <w:t>14</w:t>
            </w:r>
          </w:p>
        </w:tc>
        <w:tc>
          <w:tcPr>
            <w:tcW w:w="518" w:type="dxa"/>
          </w:tcPr>
          <w:p w:rsidR="00FC6A2E" w:rsidRPr="00205AA0" w:rsidRDefault="00FC6A2E" w:rsidP="00B33FCD">
            <w:r w:rsidRPr="00205AA0">
              <w:t>16</w:t>
            </w:r>
          </w:p>
        </w:tc>
        <w:tc>
          <w:tcPr>
            <w:tcW w:w="488" w:type="dxa"/>
          </w:tcPr>
          <w:p w:rsidR="00FC6A2E" w:rsidRPr="00205AA0" w:rsidRDefault="00FC6A2E" w:rsidP="00B33FCD">
            <w:r w:rsidRPr="00205AA0">
              <w:t>18</w:t>
            </w:r>
          </w:p>
        </w:tc>
        <w:tc>
          <w:tcPr>
            <w:tcW w:w="518" w:type="dxa"/>
          </w:tcPr>
          <w:p w:rsidR="00FC6A2E" w:rsidRPr="00205AA0" w:rsidRDefault="00FC6A2E" w:rsidP="00B33FCD">
            <w:r w:rsidRPr="00205AA0">
              <w:t>20</w:t>
            </w:r>
          </w:p>
        </w:tc>
        <w:tc>
          <w:tcPr>
            <w:tcW w:w="488" w:type="dxa"/>
          </w:tcPr>
          <w:p w:rsidR="00FC6A2E" w:rsidRPr="00205AA0" w:rsidRDefault="00FC6A2E" w:rsidP="00B33FCD">
            <w:r w:rsidRPr="00205AA0">
              <w:t>22</w:t>
            </w:r>
          </w:p>
        </w:tc>
        <w:tc>
          <w:tcPr>
            <w:tcW w:w="488" w:type="dxa"/>
          </w:tcPr>
          <w:p w:rsidR="00FC6A2E" w:rsidRPr="00205AA0" w:rsidRDefault="00FC6A2E" w:rsidP="00B33FCD">
            <w:r w:rsidRPr="00205AA0">
              <w:t>24</w:t>
            </w:r>
          </w:p>
        </w:tc>
        <w:tc>
          <w:tcPr>
            <w:tcW w:w="640" w:type="dxa"/>
          </w:tcPr>
          <w:p w:rsidR="00FC6A2E" w:rsidRPr="00205AA0" w:rsidRDefault="00FC6A2E" w:rsidP="00B33FCD">
            <w:r w:rsidRPr="00205AA0">
              <w:t>26</w:t>
            </w:r>
          </w:p>
        </w:tc>
        <w:tc>
          <w:tcPr>
            <w:tcW w:w="488" w:type="dxa"/>
          </w:tcPr>
          <w:p w:rsidR="00FC6A2E" w:rsidRPr="00205AA0" w:rsidRDefault="00FC6A2E" w:rsidP="00B33FCD">
            <w:r w:rsidRPr="00205AA0">
              <w:t>30</w:t>
            </w:r>
          </w:p>
        </w:tc>
      </w:tr>
      <w:tr w:rsidR="00FC6A2E" w:rsidRPr="00205AA0" w:rsidTr="00B33FCD">
        <w:trPr>
          <w:trHeight w:val="298"/>
        </w:trPr>
        <w:tc>
          <w:tcPr>
            <w:tcW w:w="1662" w:type="dxa"/>
            <w:vMerge/>
          </w:tcPr>
          <w:p w:rsidR="00FC6A2E" w:rsidRPr="00205AA0" w:rsidRDefault="00FC6A2E" w:rsidP="00B33FCD">
            <w:pPr>
              <w:ind w:left="876"/>
            </w:pPr>
          </w:p>
        </w:tc>
        <w:tc>
          <w:tcPr>
            <w:tcW w:w="1311" w:type="dxa"/>
            <w:vMerge/>
          </w:tcPr>
          <w:p w:rsidR="00FC6A2E" w:rsidRPr="00205AA0" w:rsidRDefault="00FC6A2E" w:rsidP="00B33FCD"/>
        </w:tc>
        <w:tc>
          <w:tcPr>
            <w:tcW w:w="534" w:type="dxa"/>
            <w:tcBorders>
              <w:right w:val="nil"/>
            </w:tcBorders>
          </w:tcPr>
          <w:p w:rsidR="00FC6A2E" w:rsidRPr="00205AA0" w:rsidRDefault="00FC6A2E" w:rsidP="00B33FCD"/>
        </w:tc>
        <w:tc>
          <w:tcPr>
            <w:tcW w:w="5885" w:type="dxa"/>
            <w:gridSpan w:val="11"/>
            <w:tcBorders>
              <w:left w:val="nil"/>
            </w:tcBorders>
          </w:tcPr>
          <w:p w:rsidR="00FC6A2E" w:rsidRPr="00205AA0" w:rsidRDefault="00FC6A2E" w:rsidP="00B33FCD">
            <w:r w:rsidRPr="00205AA0">
              <w:t>Норма времени на 10 мм шва, ч</w:t>
            </w:r>
          </w:p>
        </w:tc>
      </w:tr>
      <w:tr w:rsidR="00FC6A2E" w:rsidRPr="00205AA0" w:rsidTr="00B33FCD">
        <w:trPr>
          <w:trHeight w:val="255"/>
        </w:trPr>
        <w:tc>
          <w:tcPr>
            <w:tcW w:w="1662" w:type="dxa"/>
          </w:tcPr>
          <w:p w:rsidR="00FC6A2E" w:rsidRPr="00205AA0" w:rsidRDefault="00FC6A2E" w:rsidP="00B33FCD">
            <w:pPr>
              <w:ind w:left="876"/>
            </w:pPr>
            <w:r w:rsidRPr="00205AA0">
              <w:t>1</w:t>
            </w:r>
          </w:p>
        </w:tc>
        <w:tc>
          <w:tcPr>
            <w:tcW w:w="1311" w:type="dxa"/>
          </w:tcPr>
          <w:p w:rsidR="00FC6A2E" w:rsidRPr="00205AA0" w:rsidRDefault="00FC6A2E" w:rsidP="00B33FCD">
            <w:r w:rsidRPr="00205AA0">
              <w:t>2</w:t>
            </w:r>
          </w:p>
        </w:tc>
        <w:tc>
          <w:tcPr>
            <w:tcW w:w="534" w:type="dxa"/>
          </w:tcPr>
          <w:p w:rsidR="00FC6A2E" w:rsidRPr="00205AA0" w:rsidRDefault="00FC6A2E" w:rsidP="00B33FCD">
            <w:r w:rsidRPr="00205AA0">
              <w:t>3</w:t>
            </w:r>
          </w:p>
        </w:tc>
        <w:tc>
          <w:tcPr>
            <w:tcW w:w="549" w:type="dxa"/>
          </w:tcPr>
          <w:p w:rsidR="00FC6A2E" w:rsidRPr="00205AA0" w:rsidRDefault="00FC6A2E" w:rsidP="00B33FCD">
            <w:r w:rsidRPr="00205AA0">
              <w:t>4</w:t>
            </w:r>
          </w:p>
        </w:tc>
        <w:tc>
          <w:tcPr>
            <w:tcW w:w="595" w:type="dxa"/>
          </w:tcPr>
          <w:p w:rsidR="00FC6A2E" w:rsidRPr="00205AA0" w:rsidRDefault="00FC6A2E" w:rsidP="00B33FCD">
            <w:r w:rsidRPr="00205AA0">
              <w:t>5</w:t>
            </w:r>
          </w:p>
        </w:tc>
        <w:tc>
          <w:tcPr>
            <w:tcW w:w="534" w:type="dxa"/>
          </w:tcPr>
          <w:p w:rsidR="00FC6A2E" w:rsidRPr="00205AA0" w:rsidRDefault="00FC6A2E" w:rsidP="00B33FCD">
            <w:r w:rsidRPr="00205AA0">
              <w:t>6</w:t>
            </w:r>
          </w:p>
        </w:tc>
        <w:tc>
          <w:tcPr>
            <w:tcW w:w="579" w:type="dxa"/>
          </w:tcPr>
          <w:p w:rsidR="00FC6A2E" w:rsidRPr="00205AA0" w:rsidRDefault="00FC6A2E" w:rsidP="00B33FCD">
            <w:r w:rsidRPr="00205AA0">
              <w:t>7</w:t>
            </w:r>
          </w:p>
        </w:tc>
        <w:tc>
          <w:tcPr>
            <w:tcW w:w="518" w:type="dxa"/>
          </w:tcPr>
          <w:p w:rsidR="00FC6A2E" w:rsidRPr="00205AA0" w:rsidRDefault="00FC6A2E" w:rsidP="00B33FCD">
            <w:r w:rsidRPr="00205AA0">
              <w:t>8</w:t>
            </w:r>
          </w:p>
        </w:tc>
        <w:tc>
          <w:tcPr>
            <w:tcW w:w="488" w:type="dxa"/>
          </w:tcPr>
          <w:p w:rsidR="00FC6A2E" w:rsidRPr="00205AA0" w:rsidRDefault="00FC6A2E" w:rsidP="00B33FCD">
            <w:r w:rsidRPr="00205AA0">
              <w:t>9</w:t>
            </w:r>
          </w:p>
        </w:tc>
        <w:tc>
          <w:tcPr>
            <w:tcW w:w="518" w:type="dxa"/>
          </w:tcPr>
          <w:p w:rsidR="00FC6A2E" w:rsidRPr="00205AA0" w:rsidRDefault="00FC6A2E" w:rsidP="00B33FCD">
            <w:r w:rsidRPr="00205AA0">
              <w:t>10</w:t>
            </w:r>
          </w:p>
        </w:tc>
        <w:tc>
          <w:tcPr>
            <w:tcW w:w="488" w:type="dxa"/>
          </w:tcPr>
          <w:p w:rsidR="00FC6A2E" w:rsidRPr="00205AA0" w:rsidRDefault="00FC6A2E" w:rsidP="00B33FCD">
            <w:r w:rsidRPr="00205AA0">
              <w:t>11</w:t>
            </w:r>
          </w:p>
        </w:tc>
        <w:tc>
          <w:tcPr>
            <w:tcW w:w="488" w:type="dxa"/>
          </w:tcPr>
          <w:p w:rsidR="00FC6A2E" w:rsidRPr="00205AA0" w:rsidRDefault="00FC6A2E" w:rsidP="00B33FCD">
            <w:r w:rsidRPr="00205AA0">
              <w:t>12</w:t>
            </w:r>
          </w:p>
        </w:tc>
        <w:tc>
          <w:tcPr>
            <w:tcW w:w="640" w:type="dxa"/>
          </w:tcPr>
          <w:p w:rsidR="00FC6A2E" w:rsidRPr="00205AA0" w:rsidRDefault="00FC6A2E" w:rsidP="00B33FCD">
            <w:r w:rsidRPr="00205AA0">
              <w:t>13</w:t>
            </w:r>
          </w:p>
        </w:tc>
        <w:tc>
          <w:tcPr>
            <w:tcW w:w="488" w:type="dxa"/>
          </w:tcPr>
          <w:p w:rsidR="00FC6A2E" w:rsidRPr="00205AA0" w:rsidRDefault="00FC6A2E" w:rsidP="00B33FCD">
            <w:r w:rsidRPr="00205AA0">
              <w:t>14</w:t>
            </w:r>
          </w:p>
        </w:tc>
      </w:tr>
      <w:tr w:rsidR="00FC6A2E" w:rsidRPr="00205AA0" w:rsidTr="00B33FCD">
        <w:trPr>
          <w:trHeight w:val="870"/>
        </w:trPr>
        <w:tc>
          <w:tcPr>
            <w:tcW w:w="1662" w:type="dxa"/>
          </w:tcPr>
          <w:p w:rsidR="00FC6A2E" w:rsidRPr="00205AA0" w:rsidRDefault="00FC6A2E" w:rsidP="00B33FCD">
            <w:r w:rsidRPr="00205AA0">
              <w:t>Автоматическая двусторонняя под флюсом</w:t>
            </w:r>
          </w:p>
        </w:tc>
        <w:tc>
          <w:tcPr>
            <w:tcW w:w="1311" w:type="dxa"/>
          </w:tcPr>
          <w:p w:rsidR="00FC6A2E" w:rsidRPr="00205AA0" w:rsidRDefault="00FC6A2E" w:rsidP="00B33FCD">
            <w:r w:rsidRPr="00205AA0">
              <w:t>Стыковых соединений без скоса кромок</w:t>
            </w:r>
          </w:p>
          <w:p w:rsidR="00FC6A2E" w:rsidRPr="00205AA0" w:rsidRDefault="00FC6A2E" w:rsidP="00B33FCD"/>
        </w:tc>
        <w:tc>
          <w:tcPr>
            <w:tcW w:w="534" w:type="dxa"/>
          </w:tcPr>
          <w:p w:rsidR="00FC6A2E" w:rsidRPr="00205AA0" w:rsidRDefault="00FC6A2E" w:rsidP="00B33FCD"/>
          <w:p w:rsidR="00FC6A2E" w:rsidRPr="00205AA0" w:rsidRDefault="00FC6A2E" w:rsidP="00B33FCD"/>
        </w:tc>
        <w:tc>
          <w:tcPr>
            <w:tcW w:w="549" w:type="dxa"/>
          </w:tcPr>
          <w:p w:rsidR="00FC6A2E" w:rsidRPr="00205AA0" w:rsidRDefault="00FC6A2E" w:rsidP="00B33FCD">
            <w:r w:rsidRPr="00205AA0">
              <w:t>0,82</w:t>
            </w:r>
          </w:p>
          <w:p w:rsidR="00FC6A2E" w:rsidRPr="00205AA0" w:rsidRDefault="00FC6A2E" w:rsidP="00B33FCD"/>
        </w:tc>
        <w:tc>
          <w:tcPr>
            <w:tcW w:w="595" w:type="dxa"/>
          </w:tcPr>
          <w:p w:rsidR="00FC6A2E" w:rsidRPr="00205AA0" w:rsidRDefault="00FC6A2E" w:rsidP="00B33FCD"/>
          <w:p w:rsidR="00FC6A2E" w:rsidRPr="00205AA0" w:rsidRDefault="00FC6A2E" w:rsidP="00B33FCD"/>
        </w:tc>
        <w:tc>
          <w:tcPr>
            <w:tcW w:w="534" w:type="dxa"/>
          </w:tcPr>
          <w:p w:rsidR="00FC6A2E" w:rsidRPr="00205AA0" w:rsidRDefault="00FC6A2E" w:rsidP="00B33FCD"/>
          <w:p w:rsidR="00FC6A2E" w:rsidRPr="00205AA0" w:rsidRDefault="00FC6A2E" w:rsidP="00B33FCD"/>
        </w:tc>
        <w:tc>
          <w:tcPr>
            <w:tcW w:w="579" w:type="dxa"/>
          </w:tcPr>
          <w:p w:rsidR="00FC6A2E" w:rsidRPr="00205AA0" w:rsidRDefault="00FC6A2E" w:rsidP="00B33FCD"/>
          <w:p w:rsidR="00FC6A2E" w:rsidRPr="00205AA0" w:rsidRDefault="00FC6A2E" w:rsidP="00B33FCD">
            <w:r w:rsidRPr="00205AA0">
              <w:t>1,3</w:t>
            </w:r>
          </w:p>
        </w:tc>
        <w:tc>
          <w:tcPr>
            <w:tcW w:w="518" w:type="dxa"/>
          </w:tcPr>
          <w:p w:rsidR="00FC6A2E" w:rsidRPr="00205AA0" w:rsidRDefault="00FC6A2E" w:rsidP="00B33FCD"/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  <w:p w:rsidR="00FC6A2E" w:rsidRPr="00205AA0" w:rsidRDefault="00FC6A2E" w:rsidP="00B33FCD"/>
        </w:tc>
        <w:tc>
          <w:tcPr>
            <w:tcW w:w="518" w:type="dxa"/>
          </w:tcPr>
          <w:p w:rsidR="00FC6A2E" w:rsidRPr="00205AA0" w:rsidRDefault="00FC6A2E" w:rsidP="00B33FCD"/>
          <w:p w:rsidR="00FC6A2E" w:rsidRPr="00205AA0" w:rsidRDefault="00FC6A2E" w:rsidP="00B33FCD">
            <w:r w:rsidRPr="00205AA0">
              <w:t>1,5</w:t>
            </w:r>
          </w:p>
        </w:tc>
        <w:tc>
          <w:tcPr>
            <w:tcW w:w="488" w:type="dxa"/>
          </w:tcPr>
          <w:p w:rsidR="00FC6A2E" w:rsidRPr="00205AA0" w:rsidRDefault="00FC6A2E" w:rsidP="00B33FCD"/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  <w:p w:rsidR="00FC6A2E" w:rsidRPr="00205AA0" w:rsidRDefault="00FC6A2E" w:rsidP="00B33FCD"/>
        </w:tc>
        <w:tc>
          <w:tcPr>
            <w:tcW w:w="640" w:type="dxa"/>
          </w:tcPr>
          <w:p w:rsidR="00FC6A2E" w:rsidRPr="00205AA0" w:rsidRDefault="00FC6A2E" w:rsidP="00B33FCD"/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  <w:p w:rsidR="00FC6A2E" w:rsidRPr="00205AA0" w:rsidRDefault="00FC6A2E" w:rsidP="00B33FCD"/>
        </w:tc>
      </w:tr>
      <w:tr w:rsidR="00FC6A2E" w:rsidRPr="00205AA0" w:rsidTr="00B33FCD">
        <w:trPr>
          <w:trHeight w:val="681"/>
        </w:trPr>
        <w:tc>
          <w:tcPr>
            <w:tcW w:w="1662" w:type="dxa"/>
          </w:tcPr>
          <w:p w:rsidR="00FC6A2E" w:rsidRPr="00205AA0" w:rsidRDefault="00FC6A2E" w:rsidP="00B33FCD">
            <w:r w:rsidRPr="00205AA0">
              <w:t>Автоматическая двусторонняя под флюсом</w:t>
            </w:r>
          </w:p>
        </w:tc>
        <w:tc>
          <w:tcPr>
            <w:tcW w:w="1311" w:type="dxa"/>
          </w:tcPr>
          <w:p w:rsidR="00FC6A2E" w:rsidRPr="00205AA0" w:rsidRDefault="00FC6A2E" w:rsidP="00B33FCD">
            <w:r w:rsidRPr="00205AA0">
              <w:t>Стыковых соединений без скоса кромок на флюсовой подушке</w:t>
            </w:r>
          </w:p>
        </w:tc>
        <w:tc>
          <w:tcPr>
            <w:tcW w:w="534" w:type="dxa"/>
          </w:tcPr>
          <w:p w:rsidR="00FC6A2E" w:rsidRPr="00205AA0" w:rsidRDefault="00FC6A2E" w:rsidP="00B33FCD"/>
        </w:tc>
        <w:tc>
          <w:tcPr>
            <w:tcW w:w="549" w:type="dxa"/>
          </w:tcPr>
          <w:p w:rsidR="00FC6A2E" w:rsidRPr="00205AA0" w:rsidRDefault="00FC6A2E" w:rsidP="00B33FCD">
            <w:r w:rsidRPr="00205AA0">
              <w:t>1,2</w:t>
            </w:r>
          </w:p>
        </w:tc>
        <w:tc>
          <w:tcPr>
            <w:tcW w:w="595" w:type="dxa"/>
          </w:tcPr>
          <w:p w:rsidR="00FC6A2E" w:rsidRPr="00205AA0" w:rsidRDefault="00FC6A2E" w:rsidP="00B33FCD">
            <w:r w:rsidRPr="00205AA0">
              <w:t>1,3</w:t>
            </w:r>
          </w:p>
        </w:tc>
        <w:tc>
          <w:tcPr>
            <w:tcW w:w="534" w:type="dxa"/>
          </w:tcPr>
          <w:p w:rsidR="00FC6A2E" w:rsidRPr="00205AA0" w:rsidRDefault="00FC6A2E" w:rsidP="00B33FCD"/>
        </w:tc>
        <w:tc>
          <w:tcPr>
            <w:tcW w:w="579" w:type="dxa"/>
          </w:tcPr>
          <w:p w:rsidR="00FC6A2E" w:rsidRPr="00205AA0" w:rsidRDefault="00FC6A2E" w:rsidP="00B33FCD">
            <w:r w:rsidRPr="00205AA0">
              <w:t>1,5</w:t>
            </w:r>
          </w:p>
        </w:tc>
        <w:tc>
          <w:tcPr>
            <w:tcW w:w="518" w:type="dxa"/>
          </w:tcPr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</w:tc>
        <w:tc>
          <w:tcPr>
            <w:tcW w:w="518" w:type="dxa"/>
          </w:tcPr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>
            <w:r w:rsidRPr="00205AA0">
              <w:t>1,6</w:t>
            </w:r>
          </w:p>
        </w:tc>
        <w:tc>
          <w:tcPr>
            <w:tcW w:w="488" w:type="dxa"/>
          </w:tcPr>
          <w:p w:rsidR="00FC6A2E" w:rsidRPr="00205AA0" w:rsidRDefault="00FC6A2E" w:rsidP="00B33FCD"/>
        </w:tc>
        <w:tc>
          <w:tcPr>
            <w:tcW w:w="640" w:type="dxa"/>
          </w:tcPr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</w:tc>
      </w:tr>
      <w:tr w:rsidR="00FC6A2E" w:rsidRPr="00205AA0" w:rsidTr="00B33FCD">
        <w:trPr>
          <w:trHeight w:val="915"/>
        </w:trPr>
        <w:tc>
          <w:tcPr>
            <w:tcW w:w="1662" w:type="dxa"/>
          </w:tcPr>
          <w:p w:rsidR="00FC6A2E" w:rsidRPr="00205AA0" w:rsidRDefault="00FC6A2E" w:rsidP="00B33FCD">
            <w:pPr>
              <w:ind w:left="876"/>
            </w:pPr>
          </w:p>
          <w:p w:rsidR="00FC6A2E" w:rsidRPr="00205AA0" w:rsidRDefault="00FC6A2E" w:rsidP="00B33FCD">
            <w:r w:rsidRPr="00205AA0">
              <w:t>Автоматическая односторонняя под флюсом</w:t>
            </w:r>
          </w:p>
        </w:tc>
        <w:tc>
          <w:tcPr>
            <w:tcW w:w="1311" w:type="dxa"/>
          </w:tcPr>
          <w:p w:rsidR="00FC6A2E" w:rsidRPr="00205AA0" w:rsidRDefault="00FC6A2E" w:rsidP="00B33FCD">
            <w:r w:rsidRPr="00205AA0">
              <w:t>Стыковых соединений без скоса кромок на флюсовой подушке</w:t>
            </w:r>
          </w:p>
        </w:tc>
        <w:tc>
          <w:tcPr>
            <w:tcW w:w="534" w:type="dxa"/>
          </w:tcPr>
          <w:p w:rsidR="00FC6A2E" w:rsidRPr="00205AA0" w:rsidRDefault="00FC6A2E" w:rsidP="00B33FCD">
            <w:r w:rsidRPr="00205AA0">
              <w:t>0,76</w:t>
            </w:r>
          </w:p>
          <w:p w:rsidR="00FC6A2E" w:rsidRPr="00205AA0" w:rsidRDefault="00FC6A2E" w:rsidP="00B33FCD"/>
        </w:tc>
        <w:tc>
          <w:tcPr>
            <w:tcW w:w="549" w:type="dxa"/>
          </w:tcPr>
          <w:p w:rsidR="00FC6A2E" w:rsidRPr="00205AA0" w:rsidRDefault="00FC6A2E" w:rsidP="00B33FCD"/>
        </w:tc>
        <w:tc>
          <w:tcPr>
            <w:tcW w:w="595" w:type="dxa"/>
          </w:tcPr>
          <w:p w:rsidR="00FC6A2E" w:rsidRPr="00205AA0" w:rsidRDefault="00FC6A2E" w:rsidP="00B33FCD">
            <w:r w:rsidRPr="00205AA0">
              <w:t>0,88</w:t>
            </w:r>
          </w:p>
          <w:p w:rsidR="00FC6A2E" w:rsidRPr="00205AA0" w:rsidRDefault="00FC6A2E" w:rsidP="00B33FCD"/>
        </w:tc>
        <w:tc>
          <w:tcPr>
            <w:tcW w:w="534" w:type="dxa"/>
          </w:tcPr>
          <w:p w:rsidR="00FC6A2E" w:rsidRPr="00205AA0" w:rsidRDefault="00FC6A2E" w:rsidP="00B33FCD"/>
          <w:p w:rsidR="00FC6A2E" w:rsidRPr="00205AA0" w:rsidRDefault="00FC6A2E" w:rsidP="00B33FCD"/>
        </w:tc>
        <w:tc>
          <w:tcPr>
            <w:tcW w:w="579" w:type="dxa"/>
          </w:tcPr>
          <w:p w:rsidR="00FC6A2E" w:rsidRPr="00205AA0" w:rsidRDefault="00FC6A2E" w:rsidP="00B33FCD"/>
          <w:p w:rsidR="00FC6A2E" w:rsidRPr="00205AA0" w:rsidRDefault="00FC6A2E" w:rsidP="00B33FCD"/>
        </w:tc>
        <w:tc>
          <w:tcPr>
            <w:tcW w:w="518" w:type="dxa"/>
          </w:tcPr>
          <w:p w:rsidR="00FC6A2E" w:rsidRPr="00205AA0" w:rsidRDefault="00FC6A2E" w:rsidP="00B33FCD"/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  <w:p w:rsidR="00FC6A2E" w:rsidRPr="00205AA0" w:rsidRDefault="00FC6A2E" w:rsidP="00B33FCD"/>
        </w:tc>
        <w:tc>
          <w:tcPr>
            <w:tcW w:w="518" w:type="dxa"/>
          </w:tcPr>
          <w:p w:rsidR="00FC6A2E" w:rsidRPr="00205AA0" w:rsidRDefault="00FC6A2E" w:rsidP="00B33FCD"/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  <w:p w:rsidR="00FC6A2E" w:rsidRPr="00205AA0" w:rsidRDefault="00FC6A2E" w:rsidP="00B33FCD"/>
        </w:tc>
        <w:tc>
          <w:tcPr>
            <w:tcW w:w="640" w:type="dxa"/>
          </w:tcPr>
          <w:p w:rsidR="00FC6A2E" w:rsidRPr="00205AA0" w:rsidRDefault="00FC6A2E" w:rsidP="00B33FCD"/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  <w:p w:rsidR="00FC6A2E" w:rsidRPr="00205AA0" w:rsidRDefault="00FC6A2E" w:rsidP="00B33FCD"/>
        </w:tc>
      </w:tr>
      <w:tr w:rsidR="00FC6A2E" w:rsidRPr="00205AA0" w:rsidTr="00B33FCD">
        <w:trPr>
          <w:trHeight w:val="695"/>
        </w:trPr>
        <w:tc>
          <w:tcPr>
            <w:tcW w:w="1662" w:type="dxa"/>
          </w:tcPr>
          <w:p w:rsidR="00FC6A2E" w:rsidRPr="00205AA0" w:rsidRDefault="00FC6A2E" w:rsidP="00B33FCD">
            <w:r w:rsidRPr="00205AA0">
              <w:t>Автоматическая односторонняя под флюсом</w:t>
            </w:r>
          </w:p>
        </w:tc>
        <w:tc>
          <w:tcPr>
            <w:tcW w:w="1311" w:type="dxa"/>
          </w:tcPr>
          <w:p w:rsidR="00FC6A2E" w:rsidRPr="00205AA0" w:rsidRDefault="00FC6A2E" w:rsidP="00B33FCD">
            <w:r w:rsidRPr="00205AA0">
              <w:t>Стыковых соединений без скоса кромок на остающейся подкладке</w:t>
            </w:r>
          </w:p>
        </w:tc>
        <w:tc>
          <w:tcPr>
            <w:tcW w:w="534" w:type="dxa"/>
          </w:tcPr>
          <w:p w:rsidR="00FC6A2E" w:rsidRPr="00205AA0" w:rsidRDefault="00FC6A2E" w:rsidP="00B33FCD">
            <w:r w:rsidRPr="00205AA0">
              <w:t>0,79</w:t>
            </w:r>
          </w:p>
        </w:tc>
        <w:tc>
          <w:tcPr>
            <w:tcW w:w="549" w:type="dxa"/>
          </w:tcPr>
          <w:p w:rsidR="00FC6A2E" w:rsidRPr="00205AA0" w:rsidRDefault="00FC6A2E" w:rsidP="00B33FCD">
            <w:r w:rsidRPr="00205AA0">
              <w:t>0,91</w:t>
            </w:r>
          </w:p>
        </w:tc>
        <w:tc>
          <w:tcPr>
            <w:tcW w:w="595" w:type="dxa"/>
          </w:tcPr>
          <w:p w:rsidR="00FC6A2E" w:rsidRPr="00205AA0" w:rsidRDefault="00FC6A2E" w:rsidP="00B33FCD">
            <w:r w:rsidRPr="00205AA0">
              <w:t>0,98</w:t>
            </w:r>
          </w:p>
        </w:tc>
        <w:tc>
          <w:tcPr>
            <w:tcW w:w="534" w:type="dxa"/>
          </w:tcPr>
          <w:p w:rsidR="00FC6A2E" w:rsidRPr="00205AA0" w:rsidRDefault="00FC6A2E" w:rsidP="00B33FCD">
            <w:r w:rsidRPr="00205AA0">
              <w:t>1,3</w:t>
            </w:r>
          </w:p>
        </w:tc>
        <w:tc>
          <w:tcPr>
            <w:tcW w:w="579" w:type="dxa"/>
          </w:tcPr>
          <w:p w:rsidR="00FC6A2E" w:rsidRPr="00205AA0" w:rsidRDefault="00FC6A2E" w:rsidP="00B33FCD"/>
        </w:tc>
        <w:tc>
          <w:tcPr>
            <w:tcW w:w="518" w:type="dxa"/>
          </w:tcPr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</w:tc>
        <w:tc>
          <w:tcPr>
            <w:tcW w:w="518" w:type="dxa"/>
          </w:tcPr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</w:tc>
        <w:tc>
          <w:tcPr>
            <w:tcW w:w="640" w:type="dxa"/>
          </w:tcPr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</w:tc>
      </w:tr>
      <w:tr w:rsidR="00FC6A2E" w:rsidRPr="00205AA0" w:rsidTr="00B33FCD">
        <w:trPr>
          <w:trHeight w:val="808"/>
        </w:trPr>
        <w:tc>
          <w:tcPr>
            <w:tcW w:w="1662" w:type="dxa"/>
          </w:tcPr>
          <w:p w:rsidR="00FC6A2E" w:rsidRPr="00205AA0" w:rsidRDefault="00FC6A2E" w:rsidP="00B33FCD">
            <w:r w:rsidRPr="00205AA0">
              <w:t>Автоматическая двусторонняя под флюсом</w:t>
            </w:r>
          </w:p>
        </w:tc>
        <w:tc>
          <w:tcPr>
            <w:tcW w:w="1311" w:type="dxa"/>
          </w:tcPr>
          <w:p w:rsidR="00FC6A2E" w:rsidRPr="00205AA0" w:rsidRDefault="00FC6A2E" w:rsidP="00B33FCD">
            <w:r w:rsidRPr="00205AA0">
              <w:t>Стыковых соединений со скосом кромок и углом разделки 60</w:t>
            </w:r>
            <w:r w:rsidRPr="00205AA0">
              <w:rPr>
                <w:vertAlign w:val="superscript"/>
              </w:rPr>
              <w:t>0</w:t>
            </w:r>
          </w:p>
        </w:tc>
        <w:tc>
          <w:tcPr>
            <w:tcW w:w="534" w:type="dxa"/>
          </w:tcPr>
          <w:p w:rsidR="00FC6A2E" w:rsidRPr="00205AA0" w:rsidRDefault="00FC6A2E" w:rsidP="00B33FCD"/>
        </w:tc>
        <w:tc>
          <w:tcPr>
            <w:tcW w:w="549" w:type="dxa"/>
          </w:tcPr>
          <w:p w:rsidR="00FC6A2E" w:rsidRPr="00205AA0" w:rsidRDefault="00FC6A2E" w:rsidP="00B33FCD"/>
        </w:tc>
        <w:tc>
          <w:tcPr>
            <w:tcW w:w="595" w:type="dxa"/>
          </w:tcPr>
          <w:p w:rsidR="00FC6A2E" w:rsidRPr="00205AA0" w:rsidRDefault="00FC6A2E" w:rsidP="00B33FCD"/>
        </w:tc>
        <w:tc>
          <w:tcPr>
            <w:tcW w:w="534" w:type="dxa"/>
          </w:tcPr>
          <w:p w:rsidR="00FC6A2E" w:rsidRPr="00205AA0" w:rsidRDefault="00FC6A2E" w:rsidP="00B33FCD"/>
        </w:tc>
        <w:tc>
          <w:tcPr>
            <w:tcW w:w="579" w:type="dxa"/>
          </w:tcPr>
          <w:p w:rsidR="00FC6A2E" w:rsidRPr="00205AA0" w:rsidRDefault="00FC6A2E" w:rsidP="00B33FCD">
            <w:r w:rsidRPr="00205AA0">
              <w:t>1,2</w:t>
            </w:r>
          </w:p>
        </w:tc>
        <w:tc>
          <w:tcPr>
            <w:tcW w:w="518" w:type="dxa"/>
          </w:tcPr>
          <w:p w:rsidR="00FC6A2E" w:rsidRPr="00205AA0" w:rsidRDefault="00FC6A2E" w:rsidP="00B33FCD">
            <w:r w:rsidRPr="00205AA0">
              <w:t>1,3</w:t>
            </w:r>
          </w:p>
        </w:tc>
        <w:tc>
          <w:tcPr>
            <w:tcW w:w="488" w:type="dxa"/>
          </w:tcPr>
          <w:p w:rsidR="00FC6A2E" w:rsidRPr="00205AA0" w:rsidRDefault="00FC6A2E" w:rsidP="00B33FCD">
            <w:r w:rsidRPr="00205AA0">
              <w:t>1,7</w:t>
            </w:r>
          </w:p>
        </w:tc>
        <w:tc>
          <w:tcPr>
            <w:tcW w:w="518" w:type="dxa"/>
          </w:tcPr>
          <w:p w:rsidR="00FC6A2E" w:rsidRPr="00205AA0" w:rsidRDefault="00FC6A2E" w:rsidP="00B33FCD">
            <w:r w:rsidRPr="00205AA0">
              <w:t>1,8</w:t>
            </w:r>
          </w:p>
        </w:tc>
        <w:tc>
          <w:tcPr>
            <w:tcW w:w="488" w:type="dxa"/>
          </w:tcPr>
          <w:p w:rsidR="00FC6A2E" w:rsidRPr="00205AA0" w:rsidRDefault="00FC6A2E" w:rsidP="00B33FCD">
            <w:r w:rsidRPr="00205AA0">
              <w:t>2</w:t>
            </w:r>
          </w:p>
        </w:tc>
        <w:tc>
          <w:tcPr>
            <w:tcW w:w="488" w:type="dxa"/>
          </w:tcPr>
          <w:p w:rsidR="00FC6A2E" w:rsidRPr="00205AA0" w:rsidRDefault="00FC6A2E" w:rsidP="00B33FCD">
            <w:r w:rsidRPr="00205AA0">
              <w:t>2,1</w:t>
            </w:r>
          </w:p>
        </w:tc>
        <w:tc>
          <w:tcPr>
            <w:tcW w:w="640" w:type="dxa"/>
          </w:tcPr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</w:tc>
      </w:tr>
      <w:tr w:rsidR="00FC6A2E" w:rsidRPr="00205AA0" w:rsidTr="00B33FCD">
        <w:trPr>
          <w:trHeight w:val="979"/>
        </w:trPr>
        <w:tc>
          <w:tcPr>
            <w:tcW w:w="1662" w:type="dxa"/>
          </w:tcPr>
          <w:p w:rsidR="00FC6A2E" w:rsidRPr="00205AA0" w:rsidRDefault="00FC6A2E" w:rsidP="00B33FCD">
            <w:r w:rsidRPr="00205AA0">
              <w:t>Автоматическая односторонняя под флюсом</w:t>
            </w:r>
          </w:p>
        </w:tc>
        <w:tc>
          <w:tcPr>
            <w:tcW w:w="1311" w:type="dxa"/>
          </w:tcPr>
          <w:p w:rsidR="00FC6A2E" w:rsidRPr="00205AA0" w:rsidRDefault="00FC6A2E" w:rsidP="00B33FCD">
            <w:r w:rsidRPr="00205AA0">
              <w:t>Стыковых соединений со скосом кромок и углом разделки 50</w:t>
            </w:r>
            <w:r w:rsidRPr="00205AA0">
              <w:rPr>
                <w:vertAlign w:val="superscript"/>
              </w:rPr>
              <w:t>0</w:t>
            </w:r>
          </w:p>
        </w:tc>
        <w:tc>
          <w:tcPr>
            <w:tcW w:w="534" w:type="dxa"/>
          </w:tcPr>
          <w:p w:rsidR="00FC6A2E" w:rsidRPr="00205AA0" w:rsidRDefault="00FC6A2E" w:rsidP="00B33FCD"/>
        </w:tc>
        <w:tc>
          <w:tcPr>
            <w:tcW w:w="549" w:type="dxa"/>
          </w:tcPr>
          <w:p w:rsidR="00FC6A2E" w:rsidRPr="00205AA0" w:rsidRDefault="00FC6A2E" w:rsidP="00B33FCD">
            <w:r w:rsidRPr="00205AA0">
              <w:t>0,86</w:t>
            </w:r>
          </w:p>
        </w:tc>
        <w:tc>
          <w:tcPr>
            <w:tcW w:w="595" w:type="dxa"/>
          </w:tcPr>
          <w:p w:rsidR="00FC6A2E" w:rsidRPr="00205AA0" w:rsidRDefault="00FC6A2E" w:rsidP="00B33FCD">
            <w:r w:rsidRPr="00205AA0">
              <w:t>1,1</w:t>
            </w:r>
          </w:p>
        </w:tc>
        <w:tc>
          <w:tcPr>
            <w:tcW w:w="534" w:type="dxa"/>
          </w:tcPr>
          <w:p w:rsidR="00FC6A2E" w:rsidRPr="00205AA0" w:rsidRDefault="00FC6A2E" w:rsidP="00B33FCD">
            <w:r w:rsidRPr="00205AA0">
              <w:t>1,3</w:t>
            </w:r>
          </w:p>
        </w:tc>
        <w:tc>
          <w:tcPr>
            <w:tcW w:w="579" w:type="dxa"/>
          </w:tcPr>
          <w:p w:rsidR="00FC6A2E" w:rsidRPr="00205AA0" w:rsidRDefault="00FC6A2E" w:rsidP="00B33FCD">
            <w:r w:rsidRPr="00205AA0">
              <w:t>1,7</w:t>
            </w:r>
          </w:p>
        </w:tc>
        <w:tc>
          <w:tcPr>
            <w:tcW w:w="518" w:type="dxa"/>
          </w:tcPr>
          <w:p w:rsidR="00FC6A2E" w:rsidRPr="00205AA0" w:rsidRDefault="00FC6A2E" w:rsidP="00B33FCD">
            <w:r w:rsidRPr="00205AA0">
              <w:t>2</w:t>
            </w:r>
          </w:p>
        </w:tc>
        <w:tc>
          <w:tcPr>
            <w:tcW w:w="488" w:type="dxa"/>
          </w:tcPr>
          <w:p w:rsidR="00FC6A2E" w:rsidRPr="00205AA0" w:rsidRDefault="00FC6A2E" w:rsidP="00B33FCD">
            <w:r w:rsidRPr="00205AA0">
              <w:t>2,4</w:t>
            </w:r>
          </w:p>
        </w:tc>
        <w:tc>
          <w:tcPr>
            <w:tcW w:w="518" w:type="dxa"/>
          </w:tcPr>
          <w:p w:rsidR="00FC6A2E" w:rsidRPr="00205AA0" w:rsidRDefault="00FC6A2E" w:rsidP="00B33FCD">
            <w:r w:rsidRPr="00205AA0">
              <w:t>2,5</w:t>
            </w:r>
          </w:p>
        </w:tc>
        <w:tc>
          <w:tcPr>
            <w:tcW w:w="488" w:type="dxa"/>
          </w:tcPr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</w:tc>
        <w:tc>
          <w:tcPr>
            <w:tcW w:w="640" w:type="dxa"/>
          </w:tcPr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</w:tc>
      </w:tr>
      <w:tr w:rsidR="00FC6A2E" w:rsidRPr="00205AA0" w:rsidTr="00B33FCD">
        <w:trPr>
          <w:trHeight w:val="1079"/>
        </w:trPr>
        <w:tc>
          <w:tcPr>
            <w:tcW w:w="1662" w:type="dxa"/>
          </w:tcPr>
          <w:p w:rsidR="00FC6A2E" w:rsidRPr="00205AA0" w:rsidRDefault="00FC6A2E" w:rsidP="00B33FCD">
            <w:r w:rsidRPr="00205AA0">
              <w:t>Автоматическая односторонняя под флюсом</w:t>
            </w:r>
          </w:p>
        </w:tc>
        <w:tc>
          <w:tcPr>
            <w:tcW w:w="1311" w:type="dxa"/>
          </w:tcPr>
          <w:p w:rsidR="00FC6A2E" w:rsidRPr="00205AA0" w:rsidRDefault="00FC6A2E" w:rsidP="00B33FCD">
            <w:r w:rsidRPr="00205AA0">
              <w:t>Тавровых, угловых и нахлесточных соединений без скоса кромок</w:t>
            </w:r>
          </w:p>
        </w:tc>
        <w:tc>
          <w:tcPr>
            <w:tcW w:w="534" w:type="dxa"/>
          </w:tcPr>
          <w:p w:rsidR="00FC6A2E" w:rsidRPr="00205AA0" w:rsidRDefault="00FC6A2E" w:rsidP="00B33FCD"/>
        </w:tc>
        <w:tc>
          <w:tcPr>
            <w:tcW w:w="549" w:type="dxa"/>
          </w:tcPr>
          <w:p w:rsidR="00FC6A2E" w:rsidRPr="00205AA0" w:rsidRDefault="00FC6A2E" w:rsidP="00B33FCD">
            <w:r w:rsidRPr="00205AA0">
              <w:t>0,7</w:t>
            </w:r>
          </w:p>
        </w:tc>
        <w:tc>
          <w:tcPr>
            <w:tcW w:w="595" w:type="dxa"/>
          </w:tcPr>
          <w:p w:rsidR="00FC6A2E" w:rsidRPr="00205AA0" w:rsidRDefault="00FC6A2E" w:rsidP="00B33FCD">
            <w:r w:rsidRPr="00205AA0">
              <w:t>0,93</w:t>
            </w:r>
          </w:p>
        </w:tc>
        <w:tc>
          <w:tcPr>
            <w:tcW w:w="534" w:type="dxa"/>
          </w:tcPr>
          <w:p w:rsidR="00FC6A2E" w:rsidRPr="00205AA0" w:rsidRDefault="00FC6A2E" w:rsidP="00B33FCD">
            <w:r w:rsidRPr="00205AA0">
              <w:t>1,3</w:t>
            </w:r>
          </w:p>
        </w:tc>
        <w:tc>
          <w:tcPr>
            <w:tcW w:w="579" w:type="dxa"/>
          </w:tcPr>
          <w:p w:rsidR="00FC6A2E" w:rsidRPr="00205AA0" w:rsidRDefault="00FC6A2E" w:rsidP="00B33FCD">
            <w:r w:rsidRPr="00205AA0">
              <w:t>1,7</w:t>
            </w:r>
          </w:p>
        </w:tc>
        <w:tc>
          <w:tcPr>
            <w:tcW w:w="518" w:type="dxa"/>
          </w:tcPr>
          <w:p w:rsidR="00FC6A2E" w:rsidRPr="00205AA0" w:rsidRDefault="00FC6A2E" w:rsidP="00B33FCD">
            <w:r w:rsidRPr="00205AA0">
              <w:t>2,1</w:t>
            </w:r>
          </w:p>
        </w:tc>
        <w:tc>
          <w:tcPr>
            <w:tcW w:w="488" w:type="dxa"/>
          </w:tcPr>
          <w:p w:rsidR="00FC6A2E" w:rsidRPr="00205AA0" w:rsidRDefault="00FC6A2E" w:rsidP="00B33FCD">
            <w:r w:rsidRPr="00205AA0">
              <w:t>2,6</w:t>
            </w:r>
          </w:p>
        </w:tc>
        <w:tc>
          <w:tcPr>
            <w:tcW w:w="518" w:type="dxa"/>
          </w:tcPr>
          <w:p w:rsidR="00FC6A2E" w:rsidRPr="00205AA0" w:rsidRDefault="00FC6A2E" w:rsidP="00B33FCD">
            <w:r w:rsidRPr="00205AA0">
              <w:t>3,1</w:t>
            </w:r>
          </w:p>
        </w:tc>
        <w:tc>
          <w:tcPr>
            <w:tcW w:w="488" w:type="dxa"/>
          </w:tcPr>
          <w:p w:rsidR="00FC6A2E" w:rsidRPr="00205AA0" w:rsidRDefault="00FC6A2E" w:rsidP="00B33FCD">
            <w:r w:rsidRPr="00205AA0">
              <w:t>3,7</w:t>
            </w:r>
          </w:p>
        </w:tc>
        <w:tc>
          <w:tcPr>
            <w:tcW w:w="488" w:type="dxa"/>
          </w:tcPr>
          <w:p w:rsidR="00FC6A2E" w:rsidRPr="00205AA0" w:rsidRDefault="00FC6A2E" w:rsidP="00B33FCD">
            <w:r w:rsidRPr="00205AA0">
              <w:t>4,3</w:t>
            </w:r>
          </w:p>
        </w:tc>
        <w:tc>
          <w:tcPr>
            <w:tcW w:w="640" w:type="dxa"/>
          </w:tcPr>
          <w:p w:rsidR="00FC6A2E" w:rsidRPr="00205AA0" w:rsidRDefault="00FC6A2E" w:rsidP="00B33FCD">
            <w:r w:rsidRPr="00205AA0">
              <w:t>5</w:t>
            </w:r>
          </w:p>
        </w:tc>
        <w:tc>
          <w:tcPr>
            <w:tcW w:w="488" w:type="dxa"/>
          </w:tcPr>
          <w:p w:rsidR="00FC6A2E" w:rsidRPr="00205AA0" w:rsidRDefault="00FC6A2E" w:rsidP="00B33FCD"/>
        </w:tc>
      </w:tr>
      <w:tr w:rsidR="00FC6A2E" w:rsidRPr="00205AA0" w:rsidTr="00B33FCD">
        <w:trPr>
          <w:trHeight w:val="525"/>
        </w:trPr>
        <w:tc>
          <w:tcPr>
            <w:tcW w:w="1662" w:type="dxa"/>
          </w:tcPr>
          <w:p w:rsidR="00FC6A2E" w:rsidRPr="00205AA0" w:rsidRDefault="00FC6A2E" w:rsidP="00B33FCD">
            <w:r w:rsidRPr="00205AA0">
              <w:t>Автоматическая односторонняя под флюсом</w:t>
            </w:r>
          </w:p>
        </w:tc>
        <w:tc>
          <w:tcPr>
            <w:tcW w:w="1311" w:type="dxa"/>
          </w:tcPr>
          <w:p w:rsidR="00FC6A2E" w:rsidRPr="00205AA0" w:rsidRDefault="00FC6A2E" w:rsidP="00B33FCD">
            <w:r w:rsidRPr="00205AA0">
              <w:t>Стыковых соединений без скоса кромок</w:t>
            </w:r>
          </w:p>
        </w:tc>
        <w:tc>
          <w:tcPr>
            <w:tcW w:w="534" w:type="dxa"/>
          </w:tcPr>
          <w:p w:rsidR="00FC6A2E" w:rsidRPr="00205AA0" w:rsidRDefault="00FC6A2E" w:rsidP="00B33FCD">
            <w:r w:rsidRPr="00205AA0">
              <w:t>0,72</w:t>
            </w:r>
          </w:p>
        </w:tc>
        <w:tc>
          <w:tcPr>
            <w:tcW w:w="549" w:type="dxa"/>
          </w:tcPr>
          <w:p w:rsidR="00FC6A2E" w:rsidRPr="00205AA0" w:rsidRDefault="00FC6A2E" w:rsidP="00B33FCD"/>
        </w:tc>
        <w:tc>
          <w:tcPr>
            <w:tcW w:w="595" w:type="dxa"/>
          </w:tcPr>
          <w:p w:rsidR="00FC6A2E" w:rsidRPr="00205AA0" w:rsidRDefault="00FC6A2E" w:rsidP="00B33FCD"/>
        </w:tc>
        <w:tc>
          <w:tcPr>
            <w:tcW w:w="534" w:type="dxa"/>
          </w:tcPr>
          <w:p w:rsidR="00FC6A2E" w:rsidRPr="00205AA0" w:rsidRDefault="00FC6A2E" w:rsidP="00B33FCD"/>
        </w:tc>
        <w:tc>
          <w:tcPr>
            <w:tcW w:w="579" w:type="dxa"/>
          </w:tcPr>
          <w:p w:rsidR="00FC6A2E" w:rsidRPr="00205AA0" w:rsidRDefault="00FC6A2E" w:rsidP="00B33FCD"/>
        </w:tc>
        <w:tc>
          <w:tcPr>
            <w:tcW w:w="518" w:type="dxa"/>
          </w:tcPr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</w:tc>
        <w:tc>
          <w:tcPr>
            <w:tcW w:w="518" w:type="dxa"/>
          </w:tcPr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</w:tc>
        <w:tc>
          <w:tcPr>
            <w:tcW w:w="640" w:type="dxa"/>
          </w:tcPr>
          <w:p w:rsidR="00FC6A2E" w:rsidRPr="00205AA0" w:rsidRDefault="00FC6A2E" w:rsidP="00B33FCD"/>
        </w:tc>
        <w:tc>
          <w:tcPr>
            <w:tcW w:w="488" w:type="dxa"/>
          </w:tcPr>
          <w:p w:rsidR="00FC6A2E" w:rsidRPr="00205AA0" w:rsidRDefault="00FC6A2E" w:rsidP="00B33FCD"/>
        </w:tc>
      </w:tr>
    </w:tbl>
    <w:p w:rsidR="00FC6A2E" w:rsidRPr="00205AA0" w:rsidRDefault="00FC6A2E" w:rsidP="00FC6A2E">
      <w:pPr>
        <w:rPr>
          <w:b/>
        </w:rPr>
      </w:pPr>
    </w:p>
    <w:p w:rsidR="00FC6A2E" w:rsidRPr="00205AA0" w:rsidRDefault="00FC6A2E" w:rsidP="00FC6A2E">
      <w:pPr>
        <w:rPr>
          <w:b/>
        </w:rPr>
      </w:pPr>
    </w:p>
    <w:p w:rsidR="00FC6A2E" w:rsidRPr="00205AA0" w:rsidRDefault="00FC6A2E" w:rsidP="00FC6A2E">
      <w:pPr>
        <w:rPr>
          <w:b/>
        </w:rPr>
      </w:pPr>
    </w:p>
    <w:p w:rsidR="00FC6A2E" w:rsidRPr="00205AA0" w:rsidRDefault="00FC6A2E" w:rsidP="00FC6A2E">
      <w:pPr>
        <w:rPr>
          <w:b/>
        </w:rPr>
      </w:pPr>
    </w:p>
    <w:p w:rsidR="00FC6A2E" w:rsidRPr="00205AA0" w:rsidRDefault="00FC6A2E" w:rsidP="00FC6A2E">
      <w:pPr>
        <w:rPr>
          <w:b/>
        </w:rPr>
      </w:pPr>
    </w:p>
    <w:p w:rsidR="00FC6A2E" w:rsidRPr="00205AA0" w:rsidRDefault="00FC6A2E" w:rsidP="00FC6A2E">
      <w:pPr>
        <w:rPr>
          <w:b/>
        </w:rPr>
      </w:pPr>
    </w:p>
    <w:p w:rsidR="00FC6A2E" w:rsidRPr="00205AA0" w:rsidRDefault="00FC6A2E" w:rsidP="00FC6A2E">
      <w:pPr>
        <w:rPr>
          <w:b/>
        </w:rPr>
      </w:pPr>
    </w:p>
    <w:p w:rsidR="00FC6A2E" w:rsidRPr="00205AA0" w:rsidRDefault="00FC6A2E" w:rsidP="00FC6A2E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C6A2E" w:rsidRDefault="00FC6A2E" w:rsidP="00FC6A2E">
      <w:pPr>
        <w:rPr>
          <w:b/>
        </w:rPr>
      </w:pPr>
    </w:p>
    <w:p w:rsidR="00FC6A2E" w:rsidRPr="00205AA0" w:rsidRDefault="00FC6A2E" w:rsidP="00FC6A2E">
      <w:pPr>
        <w:rPr>
          <w:b/>
        </w:rPr>
      </w:pPr>
    </w:p>
    <w:tbl>
      <w:tblPr>
        <w:tblW w:w="9495" w:type="dxa"/>
        <w:tblInd w:w="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80"/>
        <w:gridCol w:w="1326"/>
        <w:gridCol w:w="540"/>
        <w:gridCol w:w="555"/>
        <w:gridCol w:w="601"/>
        <w:gridCol w:w="540"/>
        <w:gridCol w:w="586"/>
        <w:gridCol w:w="524"/>
        <w:gridCol w:w="493"/>
        <w:gridCol w:w="524"/>
        <w:gridCol w:w="493"/>
        <w:gridCol w:w="493"/>
        <w:gridCol w:w="647"/>
        <w:gridCol w:w="493"/>
      </w:tblGrid>
      <w:tr w:rsidR="00FC6A2E" w:rsidRPr="00205AA0" w:rsidTr="00B33FCD">
        <w:trPr>
          <w:trHeight w:val="375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2E" w:rsidRPr="00205AA0" w:rsidRDefault="00FC6A2E" w:rsidP="00B33FCD">
            <w:r w:rsidRPr="00205AA0"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2E" w:rsidRPr="00205AA0" w:rsidRDefault="00FC6A2E" w:rsidP="00B33FCD">
            <w:r w:rsidRPr="00205AA0"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2E" w:rsidRPr="00205AA0" w:rsidRDefault="00FC6A2E" w:rsidP="00B33FCD">
            <w:r w:rsidRPr="00205AA0">
              <w:t>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2E" w:rsidRPr="00205AA0" w:rsidRDefault="00FC6A2E" w:rsidP="00B33FCD">
            <w:r w:rsidRPr="00205AA0">
              <w:t>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2E" w:rsidRPr="00205AA0" w:rsidRDefault="00FC6A2E" w:rsidP="00B33FCD">
            <w:r w:rsidRPr="00205AA0"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2E" w:rsidRPr="00205AA0" w:rsidRDefault="00FC6A2E" w:rsidP="00B33FCD">
            <w:r w:rsidRPr="00205AA0">
              <w:t>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2E" w:rsidRPr="00205AA0" w:rsidRDefault="00FC6A2E" w:rsidP="00B33FCD">
            <w:r w:rsidRPr="00205AA0">
              <w:t>7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2E" w:rsidRPr="00205AA0" w:rsidRDefault="00FC6A2E" w:rsidP="00B33FCD">
            <w:r w:rsidRPr="00205AA0">
              <w:t>8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2E" w:rsidRPr="00205AA0" w:rsidRDefault="00FC6A2E" w:rsidP="00B33FCD">
            <w:r w:rsidRPr="00205AA0">
              <w:t>9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2E" w:rsidRPr="00205AA0" w:rsidRDefault="00FC6A2E" w:rsidP="00B33FCD">
            <w:r w:rsidRPr="00205AA0">
              <w:t>10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2E" w:rsidRPr="00205AA0" w:rsidRDefault="00FC6A2E" w:rsidP="00B33FCD">
            <w:r w:rsidRPr="00205AA0">
              <w:t>11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2E" w:rsidRPr="00205AA0" w:rsidRDefault="00FC6A2E" w:rsidP="00B33FCD">
            <w:r w:rsidRPr="00205AA0">
              <w:t>12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2E" w:rsidRPr="00205AA0" w:rsidRDefault="00FC6A2E" w:rsidP="00B33FCD">
            <w:r w:rsidRPr="00205AA0">
              <w:t>13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A2E" w:rsidRPr="00205AA0" w:rsidRDefault="00FC6A2E" w:rsidP="00B33FCD">
            <w:r w:rsidRPr="00205AA0">
              <w:t>14</w:t>
            </w:r>
          </w:p>
        </w:tc>
      </w:tr>
      <w:tr w:rsidR="00FC6A2E" w:rsidRPr="00205AA0" w:rsidTr="00B33FCD">
        <w:trPr>
          <w:trHeight w:val="375"/>
        </w:trPr>
        <w:tc>
          <w:tcPr>
            <w:tcW w:w="1680" w:type="dxa"/>
          </w:tcPr>
          <w:p w:rsidR="00FC6A2E" w:rsidRPr="00205AA0" w:rsidRDefault="00FC6A2E" w:rsidP="00B33FCD">
            <w:r w:rsidRPr="00205AA0">
              <w:t>Полуавтоматическая двусторонняя под флюсом</w:t>
            </w:r>
          </w:p>
        </w:tc>
        <w:tc>
          <w:tcPr>
            <w:tcW w:w="1326" w:type="dxa"/>
          </w:tcPr>
          <w:p w:rsidR="00FC6A2E" w:rsidRPr="00205AA0" w:rsidRDefault="00FC6A2E" w:rsidP="00B33FCD">
            <w:r w:rsidRPr="00205AA0">
              <w:t>Стыковых без скоса кромок</w:t>
            </w:r>
          </w:p>
        </w:tc>
        <w:tc>
          <w:tcPr>
            <w:tcW w:w="540" w:type="dxa"/>
          </w:tcPr>
          <w:p w:rsidR="00FC6A2E" w:rsidRPr="00205AA0" w:rsidRDefault="00FC6A2E" w:rsidP="00B33FCD">
            <w:r w:rsidRPr="00205AA0">
              <w:t>2</w:t>
            </w:r>
          </w:p>
        </w:tc>
        <w:tc>
          <w:tcPr>
            <w:tcW w:w="555" w:type="dxa"/>
          </w:tcPr>
          <w:p w:rsidR="00FC6A2E" w:rsidRPr="00205AA0" w:rsidRDefault="00FC6A2E" w:rsidP="00B33FCD"/>
        </w:tc>
        <w:tc>
          <w:tcPr>
            <w:tcW w:w="601" w:type="dxa"/>
          </w:tcPr>
          <w:p w:rsidR="00FC6A2E" w:rsidRPr="00205AA0" w:rsidRDefault="00FC6A2E" w:rsidP="00B33FCD"/>
        </w:tc>
        <w:tc>
          <w:tcPr>
            <w:tcW w:w="540" w:type="dxa"/>
          </w:tcPr>
          <w:p w:rsidR="00FC6A2E" w:rsidRPr="00205AA0" w:rsidRDefault="00FC6A2E" w:rsidP="00B33FCD"/>
        </w:tc>
        <w:tc>
          <w:tcPr>
            <w:tcW w:w="586" w:type="dxa"/>
          </w:tcPr>
          <w:p w:rsidR="00FC6A2E" w:rsidRPr="00205AA0" w:rsidRDefault="00FC6A2E" w:rsidP="00B33FCD"/>
        </w:tc>
        <w:tc>
          <w:tcPr>
            <w:tcW w:w="524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  <w:tc>
          <w:tcPr>
            <w:tcW w:w="524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  <w:tc>
          <w:tcPr>
            <w:tcW w:w="647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</w:tr>
      <w:tr w:rsidR="00FC6A2E" w:rsidRPr="00205AA0" w:rsidTr="00B33FCD">
        <w:trPr>
          <w:trHeight w:val="375"/>
        </w:trPr>
        <w:tc>
          <w:tcPr>
            <w:tcW w:w="1680" w:type="dxa"/>
          </w:tcPr>
          <w:p w:rsidR="00FC6A2E" w:rsidRPr="00205AA0" w:rsidRDefault="00FC6A2E" w:rsidP="00B33FCD">
            <w:r w:rsidRPr="00205AA0">
              <w:t>Полуавтоматическая двусторонняя под флюсом</w:t>
            </w:r>
          </w:p>
        </w:tc>
        <w:tc>
          <w:tcPr>
            <w:tcW w:w="1326" w:type="dxa"/>
          </w:tcPr>
          <w:p w:rsidR="00FC6A2E" w:rsidRPr="00205AA0" w:rsidRDefault="00FC6A2E" w:rsidP="00B33FCD">
            <w:r w:rsidRPr="00205AA0">
              <w:t>Стыковых соединений со скосом кромок и углом разделки 60</w:t>
            </w:r>
            <w:r w:rsidRPr="00205AA0">
              <w:rPr>
                <w:vertAlign w:val="superscript"/>
              </w:rPr>
              <w:t>0</w:t>
            </w:r>
          </w:p>
        </w:tc>
        <w:tc>
          <w:tcPr>
            <w:tcW w:w="540" w:type="dxa"/>
          </w:tcPr>
          <w:p w:rsidR="00FC6A2E" w:rsidRPr="00205AA0" w:rsidRDefault="00FC6A2E" w:rsidP="00B33FCD"/>
        </w:tc>
        <w:tc>
          <w:tcPr>
            <w:tcW w:w="555" w:type="dxa"/>
          </w:tcPr>
          <w:p w:rsidR="00FC6A2E" w:rsidRPr="00205AA0" w:rsidRDefault="00FC6A2E" w:rsidP="00B33FCD"/>
        </w:tc>
        <w:tc>
          <w:tcPr>
            <w:tcW w:w="601" w:type="dxa"/>
          </w:tcPr>
          <w:p w:rsidR="00FC6A2E" w:rsidRPr="00205AA0" w:rsidRDefault="00FC6A2E" w:rsidP="00B33FCD"/>
        </w:tc>
        <w:tc>
          <w:tcPr>
            <w:tcW w:w="540" w:type="dxa"/>
          </w:tcPr>
          <w:p w:rsidR="00FC6A2E" w:rsidRPr="00205AA0" w:rsidRDefault="00FC6A2E" w:rsidP="00B33FCD"/>
        </w:tc>
        <w:tc>
          <w:tcPr>
            <w:tcW w:w="586" w:type="dxa"/>
          </w:tcPr>
          <w:p w:rsidR="00FC6A2E" w:rsidRPr="00205AA0" w:rsidRDefault="00FC6A2E" w:rsidP="00B33FCD">
            <w:r w:rsidRPr="00205AA0">
              <w:t>2,4</w:t>
            </w:r>
          </w:p>
        </w:tc>
        <w:tc>
          <w:tcPr>
            <w:tcW w:w="524" w:type="dxa"/>
          </w:tcPr>
          <w:p w:rsidR="00FC6A2E" w:rsidRPr="00205AA0" w:rsidRDefault="00FC6A2E" w:rsidP="00B33FCD">
            <w:r w:rsidRPr="00205AA0">
              <w:t>3,2</w:t>
            </w:r>
          </w:p>
        </w:tc>
        <w:tc>
          <w:tcPr>
            <w:tcW w:w="493" w:type="dxa"/>
          </w:tcPr>
          <w:p w:rsidR="00FC6A2E" w:rsidRPr="00205AA0" w:rsidRDefault="00FC6A2E" w:rsidP="00B33FCD">
            <w:r w:rsidRPr="00205AA0">
              <w:t>4,2</w:t>
            </w:r>
          </w:p>
        </w:tc>
        <w:tc>
          <w:tcPr>
            <w:tcW w:w="524" w:type="dxa"/>
          </w:tcPr>
          <w:p w:rsidR="00FC6A2E" w:rsidRPr="00205AA0" w:rsidRDefault="00FC6A2E" w:rsidP="00B33FCD">
            <w:r w:rsidRPr="00205AA0">
              <w:t>4,9</w:t>
            </w:r>
          </w:p>
        </w:tc>
        <w:tc>
          <w:tcPr>
            <w:tcW w:w="493" w:type="dxa"/>
          </w:tcPr>
          <w:p w:rsidR="00FC6A2E" w:rsidRPr="00205AA0" w:rsidRDefault="00FC6A2E" w:rsidP="00B33FCD">
            <w:r w:rsidRPr="00205AA0">
              <w:t>5,9</w:t>
            </w:r>
          </w:p>
        </w:tc>
        <w:tc>
          <w:tcPr>
            <w:tcW w:w="493" w:type="dxa"/>
          </w:tcPr>
          <w:p w:rsidR="00FC6A2E" w:rsidRPr="00205AA0" w:rsidRDefault="00FC6A2E" w:rsidP="00B33FCD">
            <w:r w:rsidRPr="00205AA0">
              <w:t>6,8</w:t>
            </w:r>
          </w:p>
        </w:tc>
        <w:tc>
          <w:tcPr>
            <w:tcW w:w="647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</w:tr>
      <w:tr w:rsidR="00FC6A2E" w:rsidRPr="00205AA0" w:rsidTr="00B33FCD">
        <w:trPr>
          <w:trHeight w:val="375"/>
        </w:trPr>
        <w:tc>
          <w:tcPr>
            <w:tcW w:w="1680" w:type="dxa"/>
          </w:tcPr>
          <w:p w:rsidR="00FC6A2E" w:rsidRPr="00205AA0" w:rsidRDefault="00FC6A2E" w:rsidP="00B33FCD">
            <w:r w:rsidRPr="00205AA0">
              <w:t>Полуавтоматическая односторонняя под флюсом</w:t>
            </w:r>
          </w:p>
        </w:tc>
        <w:tc>
          <w:tcPr>
            <w:tcW w:w="1326" w:type="dxa"/>
          </w:tcPr>
          <w:p w:rsidR="00FC6A2E" w:rsidRPr="00205AA0" w:rsidRDefault="00FC6A2E" w:rsidP="00B33FCD">
            <w:r w:rsidRPr="00205AA0">
              <w:t>Тавровых, угловых и нахлесточных соединений без скоса кромок</w:t>
            </w:r>
          </w:p>
        </w:tc>
        <w:tc>
          <w:tcPr>
            <w:tcW w:w="540" w:type="dxa"/>
          </w:tcPr>
          <w:p w:rsidR="00FC6A2E" w:rsidRPr="00205AA0" w:rsidRDefault="00FC6A2E" w:rsidP="00B33FCD"/>
        </w:tc>
        <w:tc>
          <w:tcPr>
            <w:tcW w:w="555" w:type="dxa"/>
          </w:tcPr>
          <w:p w:rsidR="00FC6A2E" w:rsidRPr="00205AA0" w:rsidRDefault="00FC6A2E" w:rsidP="00B33FCD">
            <w:r w:rsidRPr="00205AA0">
              <w:t>1,2</w:t>
            </w:r>
          </w:p>
        </w:tc>
        <w:tc>
          <w:tcPr>
            <w:tcW w:w="601" w:type="dxa"/>
          </w:tcPr>
          <w:p w:rsidR="00FC6A2E" w:rsidRPr="00205AA0" w:rsidRDefault="00FC6A2E" w:rsidP="00B33FCD">
            <w:r w:rsidRPr="00205AA0">
              <w:t>1,7</w:t>
            </w:r>
          </w:p>
        </w:tc>
        <w:tc>
          <w:tcPr>
            <w:tcW w:w="540" w:type="dxa"/>
          </w:tcPr>
          <w:p w:rsidR="00FC6A2E" w:rsidRPr="00205AA0" w:rsidRDefault="00FC6A2E" w:rsidP="00B33FCD">
            <w:r w:rsidRPr="00205AA0">
              <w:t>2</w:t>
            </w:r>
          </w:p>
        </w:tc>
        <w:tc>
          <w:tcPr>
            <w:tcW w:w="586" w:type="dxa"/>
          </w:tcPr>
          <w:p w:rsidR="00FC6A2E" w:rsidRPr="00205AA0" w:rsidRDefault="00FC6A2E" w:rsidP="00B33FCD">
            <w:r w:rsidRPr="00205AA0">
              <w:t>2,6</w:t>
            </w:r>
          </w:p>
        </w:tc>
        <w:tc>
          <w:tcPr>
            <w:tcW w:w="524" w:type="dxa"/>
          </w:tcPr>
          <w:p w:rsidR="00FC6A2E" w:rsidRPr="00205AA0" w:rsidRDefault="00FC6A2E" w:rsidP="00B33FCD">
            <w:r w:rsidRPr="00205AA0">
              <w:t>3,2</w:t>
            </w:r>
          </w:p>
        </w:tc>
        <w:tc>
          <w:tcPr>
            <w:tcW w:w="493" w:type="dxa"/>
          </w:tcPr>
          <w:p w:rsidR="00FC6A2E" w:rsidRPr="00205AA0" w:rsidRDefault="00FC6A2E" w:rsidP="00B33FCD">
            <w:r w:rsidRPr="00205AA0">
              <w:t>4</w:t>
            </w:r>
          </w:p>
        </w:tc>
        <w:tc>
          <w:tcPr>
            <w:tcW w:w="524" w:type="dxa"/>
          </w:tcPr>
          <w:p w:rsidR="00FC6A2E" w:rsidRPr="00205AA0" w:rsidRDefault="00FC6A2E" w:rsidP="00B33FCD">
            <w:r w:rsidRPr="00205AA0">
              <w:t>4,8</w:t>
            </w:r>
          </w:p>
        </w:tc>
        <w:tc>
          <w:tcPr>
            <w:tcW w:w="493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  <w:tc>
          <w:tcPr>
            <w:tcW w:w="647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</w:tr>
      <w:tr w:rsidR="00FC6A2E" w:rsidRPr="00205AA0" w:rsidTr="00B33FCD">
        <w:trPr>
          <w:trHeight w:val="969"/>
        </w:trPr>
        <w:tc>
          <w:tcPr>
            <w:tcW w:w="1680" w:type="dxa"/>
          </w:tcPr>
          <w:p w:rsidR="00FC6A2E" w:rsidRPr="00205AA0" w:rsidRDefault="00FC6A2E" w:rsidP="00B33FCD">
            <w:r w:rsidRPr="00205AA0">
              <w:t>Полуавтоматическая односторонняя</w:t>
            </w:r>
            <w:r>
              <w:t xml:space="preserve"> в </w:t>
            </w:r>
            <w:r w:rsidRPr="00205AA0">
              <w:t xml:space="preserve"> углекислом газе</w:t>
            </w:r>
          </w:p>
        </w:tc>
        <w:tc>
          <w:tcPr>
            <w:tcW w:w="1326" w:type="dxa"/>
          </w:tcPr>
          <w:p w:rsidR="00FC6A2E" w:rsidRPr="00205AA0" w:rsidRDefault="00FC6A2E" w:rsidP="00B33FCD">
            <w:r w:rsidRPr="00205AA0">
              <w:t>Стыковых соединений без скоса кромок</w:t>
            </w:r>
          </w:p>
        </w:tc>
        <w:tc>
          <w:tcPr>
            <w:tcW w:w="540" w:type="dxa"/>
          </w:tcPr>
          <w:p w:rsidR="00FC6A2E" w:rsidRPr="00205AA0" w:rsidRDefault="00FC6A2E" w:rsidP="00B33FCD">
            <w:r w:rsidRPr="00205AA0">
              <w:t>0,46</w:t>
            </w:r>
          </w:p>
        </w:tc>
        <w:tc>
          <w:tcPr>
            <w:tcW w:w="555" w:type="dxa"/>
          </w:tcPr>
          <w:p w:rsidR="00FC6A2E" w:rsidRPr="00205AA0" w:rsidRDefault="00FC6A2E" w:rsidP="00B33FCD"/>
        </w:tc>
        <w:tc>
          <w:tcPr>
            <w:tcW w:w="601" w:type="dxa"/>
          </w:tcPr>
          <w:p w:rsidR="00FC6A2E" w:rsidRPr="00205AA0" w:rsidRDefault="00FC6A2E" w:rsidP="00B33FCD"/>
        </w:tc>
        <w:tc>
          <w:tcPr>
            <w:tcW w:w="540" w:type="dxa"/>
          </w:tcPr>
          <w:p w:rsidR="00FC6A2E" w:rsidRPr="00205AA0" w:rsidRDefault="00FC6A2E" w:rsidP="00B33FCD"/>
        </w:tc>
        <w:tc>
          <w:tcPr>
            <w:tcW w:w="586" w:type="dxa"/>
          </w:tcPr>
          <w:p w:rsidR="00FC6A2E" w:rsidRPr="00205AA0" w:rsidRDefault="00FC6A2E" w:rsidP="00B33FCD"/>
        </w:tc>
        <w:tc>
          <w:tcPr>
            <w:tcW w:w="524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  <w:tc>
          <w:tcPr>
            <w:tcW w:w="524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  <w:tc>
          <w:tcPr>
            <w:tcW w:w="647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</w:tr>
      <w:tr w:rsidR="00FC6A2E" w:rsidRPr="00205AA0" w:rsidTr="00B33FCD">
        <w:trPr>
          <w:trHeight w:val="599"/>
        </w:trPr>
        <w:tc>
          <w:tcPr>
            <w:tcW w:w="1680" w:type="dxa"/>
          </w:tcPr>
          <w:p w:rsidR="00FC6A2E" w:rsidRPr="00205AA0" w:rsidRDefault="00FC6A2E" w:rsidP="00B33FCD">
            <w:r w:rsidRPr="00205AA0">
              <w:t xml:space="preserve">Полуавтоматическая двусторонняя </w:t>
            </w:r>
            <w:r>
              <w:t xml:space="preserve"> в </w:t>
            </w:r>
            <w:r w:rsidRPr="00205AA0">
              <w:t>углекислом газе</w:t>
            </w:r>
          </w:p>
        </w:tc>
        <w:tc>
          <w:tcPr>
            <w:tcW w:w="1326" w:type="dxa"/>
          </w:tcPr>
          <w:p w:rsidR="00FC6A2E" w:rsidRPr="00205AA0" w:rsidRDefault="00FC6A2E" w:rsidP="00B33FCD">
            <w:r w:rsidRPr="00205AA0">
              <w:t xml:space="preserve">Стыковых соединений без скоса кромок </w:t>
            </w:r>
          </w:p>
        </w:tc>
        <w:tc>
          <w:tcPr>
            <w:tcW w:w="540" w:type="dxa"/>
          </w:tcPr>
          <w:p w:rsidR="00FC6A2E" w:rsidRPr="00205AA0" w:rsidRDefault="00FC6A2E" w:rsidP="00B33FCD"/>
        </w:tc>
        <w:tc>
          <w:tcPr>
            <w:tcW w:w="555" w:type="dxa"/>
          </w:tcPr>
          <w:p w:rsidR="00FC6A2E" w:rsidRPr="00205AA0" w:rsidRDefault="00FC6A2E" w:rsidP="00B33FCD">
            <w:r w:rsidRPr="00205AA0">
              <w:t>0,83</w:t>
            </w:r>
          </w:p>
        </w:tc>
        <w:tc>
          <w:tcPr>
            <w:tcW w:w="601" w:type="dxa"/>
          </w:tcPr>
          <w:p w:rsidR="00FC6A2E" w:rsidRPr="00205AA0" w:rsidRDefault="00FC6A2E" w:rsidP="00B33FCD">
            <w:r w:rsidRPr="00205AA0">
              <w:t>0,96</w:t>
            </w:r>
          </w:p>
        </w:tc>
        <w:tc>
          <w:tcPr>
            <w:tcW w:w="540" w:type="dxa"/>
          </w:tcPr>
          <w:p w:rsidR="00FC6A2E" w:rsidRPr="00205AA0" w:rsidRDefault="00FC6A2E" w:rsidP="00B33FCD"/>
        </w:tc>
        <w:tc>
          <w:tcPr>
            <w:tcW w:w="586" w:type="dxa"/>
          </w:tcPr>
          <w:p w:rsidR="00FC6A2E" w:rsidRPr="00205AA0" w:rsidRDefault="00FC6A2E" w:rsidP="00B33FCD"/>
        </w:tc>
        <w:tc>
          <w:tcPr>
            <w:tcW w:w="524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  <w:tc>
          <w:tcPr>
            <w:tcW w:w="524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  <w:tc>
          <w:tcPr>
            <w:tcW w:w="647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</w:tr>
      <w:tr w:rsidR="00FC6A2E" w:rsidRPr="00205AA0" w:rsidTr="00B33FCD">
        <w:trPr>
          <w:trHeight w:val="284"/>
        </w:trPr>
        <w:tc>
          <w:tcPr>
            <w:tcW w:w="1680" w:type="dxa"/>
          </w:tcPr>
          <w:p w:rsidR="00FC6A2E" w:rsidRPr="00205AA0" w:rsidRDefault="00FC6A2E" w:rsidP="00B33FCD">
            <w:r w:rsidRPr="00205AA0">
              <w:t>Полуавтоматическая односторонняя</w:t>
            </w:r>
            <w:r>
              <w:t xml:space="preserve"> в </w:t>
            </w:r>
            <w:r w:rsidRPr="00205AA0">
              <w:t xml:space="preserve"> углекислом газе</w:t>
            </w:r>
          </w:p>
        </w:tc>
        <w:tc>
          <w:tcPr>
            <w:tcW w:w="1326" w:type="dxa"/>
          </w:tcPr>
          <w:p w:rsidR="00FC6A2E" w:rsidRPr="00205AA0" w:rsidRDefault="00FC6A2E" w:rsidP="00B33FCD">
            <w:r w:rsidRPr="00205AA0">
              <w:t>Стыковых соединений со скосом кромок и углом разделки 40</w:t>
            </w:r>
            <w:r w:rsidRPr="00205AA0">
              <w:rPr>
                <w:vertAlign w:val="superscript"/>
              </w:rPr>
              <w:t>0</w:t>
            </w:r>
          </w:p>
        </w:tc>
        <w:tc>
          <w:tcPr>
            <w:tcW w:w="540" w:type="dxa"/>
          </w:tcPr>
          <w:p w:rsidR="00FC6A2E" w:rsidRPr="00205AA0" w:rsidRDefault="00FC6A2E" w:rsidP="00B33FCD"/>
        </w:tc>
        <w:tc>
          <w:tcPr>
            <w:tcW w:w="555" w:type="dxa"/>
          </w:tcPr>
          <w:p w:rsidR="00FC6A2E" w:rsidRPr="00205AA0" w:rsidRDefault="00FC6A2E" w:rsidP="00B33FCD"/>
        </w:tc>
        <w:tc>
          <w:tcPr>
            <w:tcW w:w="601" w:type="dxa"/>
          </w:tcPr>
          <w:p w:rsidR="00FC6A2E" w:rsidRPr="00205AA0" w:rsidRDefault="00FC6A2E" w:rsidP="00B33FCD"/>
        </w:tc>
        <w:tc>
          <w:tcPr>
            <w:tcW w:w="540" w:type="dxa"/>
          </w:tcPr>
          <w:p w:rsidR="00FC6A2E" w:rsidRPr="00205AA0" w:rsidRDefault="00FC6A2E" w:rsidP="00B33FCD"/>
        </w:tc>
        <w:tc>
          <w:tcPr>
            <w:tcW w:w="586" w:type="dxa"/>
          </w:tcPr>
          <w:p w:rsidR="00FC6A2E" w:rsidRPr="00205AA0" w:rsidRDefault="00FC6A2E" w:rsidP="00B33FCD">
            <w:r w:rsidRPr="00205AA0">
              <w:t>1,3</w:t>
            </w:r>
          </w:p>
        </w:tc>
        <w:tc>
          <w:tcPr>
            <w:tcW w:w="524" w:type="dxa"/>
          </w:tcPr>
          <w:p w:rsidR="00FC6A2E" w:rsidRPr="00205AA0" w:rsidRDefault="00FC6A2E" w:rsidP="00B33FCD">
            <w:r w:rsidRPr="00205AA0">
              <w:t>1,7</w:t>
            </w:r>
          </w:p>
        </w:tc>
        <w:tc>
          <w:tcPr>
            <w:tcW w:w="493" w:type="dxa"/>
          </w:tcPr>
          <w:p w:rsidR="00FC6A2E" w:rsidRPr="00205AA0" w:rsidRDefault="00FC6A2E" w:rsidP="00B33FCD">
            <w:r w:rsidRPr="00205AA0">
              <w:t>2</w:t>
            </w:r>
          </w:p>
        </w:tc>
        <w:tc>
          <w:tcPr>
            <w:tcW w:w="524" w:type="dxa"/>
          </w:tcPr>
          <w:p w:rsidR="00FC6A2E" w:rsidRPr="00205AA0" w:rsidRDefault="00FC6A2E" w:rsidP="00B33FCD">
            <w:r w:rsidRPr="00205AA0">
              <w:t>2,7</w:t>
            </w:r>
          </w:p>
        </w:tc>
        <w:tc>
          <w:tcPr>
            <w:tcW w:w="493" w:type="dxa"/>
          </w:tcPr>
          <w:p w:rsidR="00FC6A2E" w:rsidRPr="00205AA0" w:rsidRDefault="00FC6A2E" w:rsidP="00B33FCD">
            <w:r w:rsidRPr="00205AA0">
              <w:t>3,2</w:t>
            </w:r>
          </w:p>
        </w:tc>
        <w:tc>
          <w:tcPr>
            <w:tcW w:w="493" w:type="dxa"/>
          </w:tcPr>
          <w:p w:rsidR="00FC6A2E" w:rsidRPr="00205AA0" w:rsidRDefault="00FC6A2E" w:rsidP="00B33FCD">
            <w:r w:rsidRPr="00205AA0">
              <w:t>3,8</w:t>
            </w:r>
          </w:p>
        </w:tc>
        <w:tc>
          <w:tcPr>
            <w:tcW w:w="647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</w:tr>
      <w:tr w:rsidR="00FC6A2E" w:rsidRPr="00205AA0" w:rsidTr="00B33FCD">
        <w:trPr>
          <w:trHeight w:val="314"/>
        </w:trPr>
        <w:tc>
          <w:tcPr>
            <w:tcW w:w="1680" w:type="dxa"/>
          </w:tcPr>
          <w:p w:rsidR="00FC6A2E" w:rsidRPr="00205AA0" w:rsidRDefault="00FC6A2E" w:rsidP="00B33FCD">
            <w:r w:rsidRPr="00205AA0">
              <w:t xml:space="preserve">Полуавтоматическая двусторонняя </w:t>
            </w:r>
            <w:r>
              <w:t xml:space="preserve"> в </w:t>
            </w:r>
            <w:r w:rsidRPr="00205AA0">
              <w:t>углекислом газе</w:t>
            </w:r>
          </w:p>
        </w:tc>
        <w:tc>
          <w:tcPr>
            <w:tcW w:w="1326" w:type="dxa"/>
          </w:tcPr>
          <w:p w:rsidR="00FC6A2E" w:rsidRPr="00205AA0" w:rsidRDefault="00FC6A2E" w:rsidP="00B33FCD">
            <w:r w:rsidRPr="00205AA0">
              <w:t>Стыковых соединений и углом разделки 40</w:t>
            </w:r>
            <w:r w:rsidRPr="00205AA0">
              <w:rPr>
                <w:vertAlign w:val="superscript"/>
              </w:rPr>
              <w:t>0</w:t>
            </w:r>
          </w:p>
        </w:tc>
        <w:tc>
          <w:tcPr>
            <w:tcW w:w="540" w:type="dxa"/>
          </w:tcPr>
          <w:p w:rsidR="00FC6A2E" w:rsidRPr="00205AA0" w:rsidRDefault="00FC6A2E" w:rsidP="00B33FCD"/>
        </w:tc>
        <w:tc>
          <w:tcPr>
            <w:tcW w:w="555" w:type="dxa"/>
          </w:tcPr>
          <w:p w:rsidR="00FC6A2E" w:rsidRPr="00205AA0" w:rsidRDefault="00FC6A2E" w:rsidP="00B33FCD"/>
        </w:tc>
        <w:tc>
          <w:tcPr>
            <w:tcW w:w="601" w:type="dxa"/>
          </w:tcPr>
          <w:p w:rsidR="00FC6A2E" w:rsidRPr="00205AA0" w:rsidRDefault="00FC6A2E" w:rsidP="00B33FCD"/>
        </w:tc>
        <w:tc>
          <w:tcPr>
            <w:tcW w:w="540" w:type="dxa"/>
          </w:tcPr>
          <w:p w:rsidR="00FC6A2E" w:rsidRPr="00205AA0" w:rsidRDefault="00FC6A2E" w:rsidP="00B33FCD"/>
        </w:tc>
        <w:tc>
          <w:tcPr>
            <w:tcW w:w="586" w:type="dxa"/>
          </w:tcPr>
          <w:p w:rsidR="00FC6A2E" w:rsidRPr="00205AA0" w:rsidRDefault="00FC6A2E" w:rsidP="00B33FCD">
            <w:r w:rsidRPr="00205AA0">
              <w:t>1,7</w:t>
            </w:r>
          </w:p>
        </w:tc>
        <w:tc>
          <w:tcPr>
            <w:tcW w:w="524" w:type="dxa"/>
          </w:tcPr>
          <w:p w:rsidR="00FC6A2E" w:rsidRPr="00205AA0" w:rsidRDefault="00FC6A2E" w:rsidP="00B33FCD">
            <w:r w:rsidRPr="00205AA0">
              <w:t>2,2</w:t>
            </w:r>
          </w:p>
        </w:tc>
        <w:tc>
          <w:tcPr>
            <w:tcW w:w="493" w:type="dxa"/>
          </w:tcPr>
          <w:p w:rsidR="00FC6A2E" w:rsidRPr="00205AA0" w:rsidRDefault="00FC6A2E" w:rsidP="00B33FCD">
            <w:r w:rsidRPr="00205AA0">
              <w:t>2,6</w:t>
            </w:r>
          </w:p>
        </w:tc>
        <w:tc>
          <w:tcPr>
            <w:tcW w:w="524" w:type="dxa"/>
          </w:tcPr>
          <w:p w:rsidR="00FC6A2E" w:rsidRPr="00205AA0" w:rsidRDefault="00FC6A2E" w:rsidP="00B33FCD">
            <w:r w:rsidRPr="00205AA0">
              <w:t>3,1</w:t>
            </w:r>
          </w:p>
        </w:tc>
        <w:tc>
          <w:tcPr>
            <w:tcW w:w="493" w:type="dxa"/>
          </w:tcPr>
          <w:p w:rsidR="00FC6A2E" w:rsidRPr="00205AA0" w:rsidRDefault="00FC6A2E" w:rsidP="00B33FCD">
            <w:r w:rsidRPr="00205AA0">
              <w:t>3,6</w:t>
            </w:r>
          </w:p>
        </w:tc>
        <w:tc>
          <w:tcPr>
            <w:tcW w:w="493" w:type="dxa"/>
          </w:tcPr>
          <w:p w:rsidR="00FC6A2E" w:rsidRPr="00205AA0" w:rsidRDefault="00FC6A2E" w:rsidP="00B33FCD">
            <w:r w:rsidRPr="00205AA0">
              <w:t>4,3</w:t>
            </w:r>
          </w:p>
        </w:tc>
        <w:tc>
          <w:tcPr>
            <w:tcW w:w="647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</w:tr>
      <w:tr w:rsidR="00FC6A2E" w:rsidRPr="00205AA0" w:rsidTr="00B33FCD">
        <w:trPr>
          <w:trHeight w:val="264"/>
        </w:trPr>
        <w:tc>
          <w:tcPr>
            <w:tcW w:w="1680" w:type="dxa"/>
          </w:tcPr>
          <w:p w:rsidR="00FC6A2E" w:rsidRPr="00205AA0" w:rsidRDefault="00FC6A2E" w:rsidP="00B33FCD">
            <w:r w:rsidRPr="00205AA0">
              <w:t>Полуавтоматическая односторонняя</w:t>
            </w:r>
            <w:r>
              <w:t xml:space="preserve"> в </w:t>
            </w:r>
            <w:r w:rsidRPr="00205AA0">
              <w:t xml:space="preserve"> углекислом газе</w:t>
            </w:r>
          </w:p>
        </w:tc>
        <w:tc>
          <w:tcPr>
            <w:tcW w:w="1326" w:type="dxa"/>
          </w:tcPr>
          <w:p w:rsidR="00FC6A2E" w:rsidRPr="00205AA0" w:rsidRDefault="00FC6A2E" w:rsidP="00B33FCD">
            <w:r w:rsidRPr="00205AA0">
              <w:t>Тавровых, угловых и нахлесточных соединений без скоса кромок</w:t>
            </w:r>
          </w:p>
        </w:tc>
        <w:tc>
          <w:tcPr>
            <w:tcW w:w="540" w:type="dxa"/>
          </w:tcPr>
          <w:p w:rsidR="00FC6A2E" w:rsidRPr="00205AA0" w:rsidRDefault="00FC6A2E" w:rsidP="00B33FCD">
            <w:r w:rsidRPr="00205AA0">
              <w:t>0,75</w:t>
            </w:r>
          </w:p>
        </w:tc>
        <w:tc>
          <w:tcPr>
            <w:tcW w:w="555" w:type="dxa"/>
          </w:tcPr>
          <w:p w:rsidR="00FC6A2E" w:rsidRPr="00205AA0" w:rsidRDefault="00FC6A2E" w:rsidP="00B33FCD">
            <w:r w:rsidRPr="00205AA0">
              <w:t>1</w:t>
            </w:r>
          </w:p>
        </w:tc>
        <w:tc>
          <w:tcPr>
            <w:tcW w:w="601" w:type="dxa"/>
          </w:tcPr>
          <w:p w:rsidR="00FC6A2E" w:rsidRPr="00205AA0" w:rsidRDefault="00FC6A2E" w:rsidP="00B33FCD">
            <w:r w:rsidRPr="00205AA0">
              <w:t>1,3</w:t>
            </w:r>
          </w:p>
        </w:tc>
        <w:tc>
          <w:tcPr>
            <w:tcW w:w="540" w:type="dxa"/>
          </w:tcPr>
          <w:p w:rsidR="00FC6A2E" w:rsidRPr="00205AA0" w:rsidRDefault="00FC6A2E" w:rsidP="00B33FCD"/>
        </w:tc>
        <w:tc>
          <w:tcPr>
            <w:tcW w:w="586" w:type="dxa"/>
          </w:tcPr>
          <w:p w:rsidR="00FC6A2E" w:rsidRPr="00205AA0" w:rsidRDefault="00FC6A2E" w:rsidP="00B33FCD"/>
        </w:tc>
        <w:tc>
          <w:tcPr>
            <w:tcW w:w="524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  <w:tc>
          <w:tcPr>
            <w:tcW w:w="524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  <w:tc>
          <w:tcPr>
            <w:tcW w:w="647" w:type="dxa"/>
          </w:tcPr>
          <w:p w:rsidR="00FC6A2E" w:rsidRPr="00205AA0" w:rsidRDefault="00FC6A2E" w:rsidP="00B33FCD"/>
        </w:tc>
        <w:tc>
          <w:tcPr>
            <w:tcW w:w="493" w:type="dxa"/>
          </w:tcPr>
          <w:p w:rsidR="00FC6A2E" w:rsidRPr="00205AA0" w:rsidRDefault="00FC6A2E" w:rsidP="00B33FCD"/>
        </w:tc>
      </w:tr>
    </w:tbl>
    <w:p w:rsidR="00FC6A2E" w:rsidRPr="00205AA0" w:rsidRDefault="00FC6A2E" w:rsidP="00FC6A2E"/>
    <w:p w:rsidR="001D6ED9" w:rsidRPr="00991C1F" w:rsidRDefault="00FC6A2E" w:rsidP="00FC6A2E">
      <w:pPr>
        <w:rPr>
          <w:sz w:val="28"/>
          <w:szCs w:val="28"/>
          <w:lang w:val="en-US"/>
        </w:rPr>
      </w:pPr>
      <w:r w:rsidRPr="00205AA0">
        <w:br w:type="page"/>
      </w:r>
    </w:p>
    <w:sectPr w:rsidR="001D6ED9" w:rsidRPr="00991C1F" w:rsidSect="00326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5E9" w:rsidRDefault="00F165E9" w:rsidP="00F118DD">
      <w:r>
        <w:separator/>
      </w:r>
    </w:p>
  </w:endnote>
  <w:endnote w:type="continuationSeparator" w:id="0">
    <w:p w:rsidR="00F165E9" w:rsidRDefault="00F165E9" w:rsidP="00F118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570" w:rsidRDefault="00D415AC" w:rsidP="007E1F5B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D24570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24570" w:rsidRDefault="00D24570" w:rsidP="007E1F5B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570" w:rsidRDefault="00D415AC" w:rsidP="007E1F5B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D24570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0A3BC7">
      <w:rPr>
        <w:rStyle w:val="ad"/>
        <w:noProof/>
      </w:rPr>
      <w:t>2</w:t>
    </w:r>
    <w:r>
      <w:rPr>
        <w:rStyle w:val="ad"/>
      </w:rPr>
      <w:fldChar w:fldCharType="end"/>
    </w:r>
  </w:p>
  <w:p w:rsidR="00D24570" w:rsidRDefault="00D24570" w:rsidP="007E1F5B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5E9" w:rsidRDefault="00F165E9" w:rsidP="00F118DD">
      <w:r>
        <w:separator/>
      </w:r>
    </w:p>
  </w:footnote>
  <w:footnote w:type="continuationSeparator" w:id="0">
    <w:p w:rsidR="00F165E9" w:rsidRDefault="00F165E9" w:rsidP="00F118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D5F45"/>
    <w:multiLevelType w:val="hybridMultilevel"/>
    <w:tmpl w:val="4DDA30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C32E12"/>
    <w:multiLevelType w:val="hybridMultilevel"/>
    <w:tmpl w:val="3C7014B2"/>
    <w:lvl w:ilvl="0" w:tplc="9FCCC5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D15461"/>
    <w:multiLevelType w:val="hybridMultilevel"/>
    <w:tmpl w:val="BCBACC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5F6F0F"/>
    <w:multiLevelType w:val="hybridMultilevel"/>
    <w:tmpl w:val="F0DAA46E"/>
    <w:lvl w:ilvl="0" w:tplc="EE4C743C">
      <w:start w:val="1"/>
      <w:numFmt w:val="decimal"/>
      <w:pStyle w:val="a"/>
      <w:lvlText w:val="%1)"/>
      <w:lvlJc w:val="right"/>
      <w:pPr>
        <w:tabs>
          <w:tab w:val="num" w:pos="425"/>
        </w:tabs>
        <w:ind w:left="425" w:hanging="85"/>
      </w:pPr>
      <w:rPr>
        <w:rFonts w:hint="default"/>
      </w:rPr>
    </w:lvl>
    <w:lvl w:ilvl="1" w:tplc="23E4590C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MS Mincho" w:hAnsi="Symbol" w:cs="Times New Roman" w:hint="default"/>
      </w:rPr>
    </w:lvl>
    <w:lvl w:ilvl="2" w:tplc="3306F25A">
      <w:numFmt w:val="bullet"/>
      <w:lvlText w:val="-"/>
      <w:lvlJc w:val="left"/>
      <w:pPr>
        <w:tabs>
          <w:tab w:val="num" w:pos="2865"/>
        </w:tabs>
        <w:ind w:left="2865" w:hanging="885"/>
      </w:pPr>
      <w:rPr>
        <w:rFonts w:ascii="Times New Roman" w:eastAsia="MS Mincho" w:hAnsi="Times New Roman" w:cs="Times New Roman" w:hint="default"/>
      </w:rPr>
    </w:lvl>
    <w:lvl w:ilvl="3" w:tplc="C3CAC7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30AB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F476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1704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741E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6A27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94C7A12"/>
    <w:multiLevelType w:val="hybridMultilevel"/>
    <w:tmpl w:val="D13EBD8E"/>
    <w:lvl w:ilvl="0" w:tplc="9FCCC5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FB25E0F"/>
    <w:multiLevelType w:val="hybridMultilevel"/>
    <w:tmpl w:val="4D2E72F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3846A8"/>
    <w:multiLevelType w:val="hybridMultilevel"/>
    <w:tmpl w:val="9A1A7800"/>
    <w:lvl w:ilvl="0" w:tplc="9FCCC5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6ED9"/>
    <w:rsid w:val="00017836"/>
    <w:rsid w:val="00046908"/>
    <w:rsid w:val="00053C9B"/>
    <w:rsid w:val="0008622B"/>
    <w:rsid w:val="000A3BC7"/>
    <w:rsid w:val="001D6ED9"/>
    <w:rsid w:val="001F206B"/>
    <w:rsid w:val="002113CE"/>
    <w:rsid w:val="00212125"/>
    <w:rsid w:val="002543B3"/>
    <w:rsid w:val="002B5645"/>
    <w:rsid w:val="002F3FC7"/>
    <w:rsid w:val="002F47E1"/>
    <w:rsid w:val="00326C50"/>
    <w:rsid w:val="003D622C"/>
    <w:rsid w:val="003E04D6"/>
    <w:rsid w:val="00481B61"/>
    <w:rsid w:val="004A4E9A"/>
    <w:rsid w:val="005225D7"/>
    <w:rsid w:val="00524689"/>
    <w:rsid w:val="00540F4A"/>
    <w:rsid w:val="00581064"/>
    <w:rsid w:val="0059748F"/>
    <w:rsid w:val="005A34AF"/>
    <w:rsid w:val="005B2677"/>
    <w:rsid w:val="005F1363"/>
    <w:rsid w:val="00611B28"/>
    <w:rsid w:val="006C78DF"/>
    <w:rsid w:val="006E32EF"/>
    <w:rsid w:val="00743EF0"/>
    <w:rsid w:val="007E1F5B"/>
    <w:rsid w:val="008449CA"/>
    <w:rsid w:val="008924B9"/>
    <w:rsid w:val="0089715B"/>
    <w:rsid w:val="008A5E18"/>
    <w:rsid w:val="00936620"/>
    <w:rsid w:val="0098565F"/>
    <w:rsid w:val="00991C1F"/>
    <w:rsid w:val="009F5B0F"/>
    <w:rsid w:val="00A470D5"/>
    <w:rsid w:val="00A50C34"/>
    <w:rsid w:val="00A97C52"/>
    <w:rsid w:val="00AB114F"/>
    <w:rsid w:val="00AC0EA3"/>
    <w:rsid w:val="00AE0CD2"/>
    <w:rsid w:val="00B315CE"/>
    <w:rsid w:val="00B33FCD"/>
    <w:rsid w:val="00BF3133"/>
    <w:rsid w:val="00C23794"/>
    <w:rsid w:val="00C95CC0"/>
    <w:rsid w:val="00CB21B4"/>
    <w:rsid w:val="00D24570"/>
    <w:rsid w:val="00D3749F"/>
    <w:rsid w:val="00D415AC"/>
    <w:rsid w:val="00EA6F84"/>
    <w:rsid w:val="00F118DD"/>
    <w:rsid w:val="00F14611"/>
    <w:rsid w:val="00F165E9"/>
    <w:rsid w:val="00F4305C"/>
    <w:rsid w:val="00FC2568"/>
    <w:rsid w:val="00FC6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D6E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936620"/>
    <w:pPr>
      <w:keepNext/>
      <w:widowControl/>
      <w:autoSpaceDE/>
      <w:autoSpaceDN/>
      <w:adjustRightInd/>
      <w:spacing w:before="240" w:after="60"/>
      <w:outlineLvl w:val="0"/>
    </w:pPr>
    <w:rPr>
      <w:b/>
      <w:smallCaps/>
      <w:kern w:val="28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Обычный1"/>
    <w:rsid w:val="001D6ED9"/>
    <w:pPr>
      <w:widowControl w:val="0"/>
      <w:spacing w:after="0" w:line="480" w:lineRule="auto"/>
      <w:ind w:firstLine="9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4">
    <w:name w:val="Body Text Indent"/>
    <w:basedOn w:val="a0"/>
    <w:link w:val="a5"/>
    <w:rsid w:val="001D6ED9"/>
    <w:pPr>
      <w:spacing w:after="120"/>
      <w:ind w:left="283"/>
    </w:pPr>
  </w:style>
  <w:style w:type="character" w:customStyle="1" w:styleId="a5">
    <w:name w:val="Основной текст с отступом Знак"/>
    <w:basedOn w:val="a1"/>
    <w:link w:val="a4"/>
    <w:rsid w:val="001D6E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1D6E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1D6ED9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0"/>
    <w:link w:val="20"/>
    <w:uiPriority w:val="99"/>
    <w:semiHidden/>
    <w:unhideWhenUsed/>
    <w:rsid w:val="0093662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rsid w:val="0093662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936620"/>
    <w:rPr>
      <w:rFonts w:ascii="Times New Roman" w:eastAsia="Times New Roman" w:hAnsi="Times New Roman" w:cs="Times New Roman"/>
      <w:b/>
      <w:smallCaps/>
      <w:kern w:val="28"/>
      <w:sz w:val="32"/>
      <w:szCs w:val="20"/>
      <w:lang w:eastAsia="ru-RU"/>
    </w:rPr>
  </w:style>
  <w:style w:type="paragraph" w:customStyle="1" w:styleId="a8">
    <w:name w:val="Маркер"/>
    <w:basedOn w:val="a9"/>
    <w:rsid w:val="00936620"/>
    <w:pPr>
      <w:widowControl/>
      <w:tabs>
        <w:tab w:val="clear" w:pos="720"/>
        <w:tab w:val="num" w:pos="340"/>
      </w:tabs>
      <w:autoSpaceDE/>
      <w:autoSpaceDN/>
      <w:adjustRightInd/>
      <w:spacing w:line="360" w:lineRule="auto"/>
      <w:ind w:left="340" w:hanging="340"/>
      <w:contextualSpacing w:val="0"/>
    </w:pPr>
    <w:rPr>
      <w:rFonts w:eastAsia="MS Mincho"/>
      <w:sz w:val="28"/>
    </w:rPr>
  </w:style>
  <w:style w:type="character" w:customStyle="1" w:styleId="aa">
    <w:name w:val="Основной текст_"/>
    <w:link w:val="12"/>
    <w:rsid w:val="00936620"/>
    <w:rPr>
      <w:shd w:val="clear" w:color="auto" w:fill="FFFFFF"/>
    </w:rPr>
  </w:style>
  <w:style w:type="paragraph" w:customStyle="1" w:styleId="12">
    <w:name w:val="Основной текст1"/>
    <w:basedOn w:val="a0"/>
    <w:link w:val="aa"/>
    <w:rsid w:val="00936620"/>
    <w:pPr>
      <w:widowControl/>
      <w:shd w:val="clear" w:color="auto" w:fill="FFFFFF"/>
      <w:autoSpaceDE/>
      <w:autoSpaceDN/>
      <w:adjustRightInd/>
      <w:spacing w:line="240" w:lineRule="exact"/>
      <w:ind w:left="284" w:firstLine="52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List Bullet"/>
    <w:basedOn w:val="a0"/>
    <w:uiPriority w:val="99"/>
    <w:semiHidden/>
    <w:unhideWhenUsed/>
    <w:rsid w:val="00936620"/>
    <w:pPr>
      <w:tabs>
        <w:tab w:val="num" w:pos="720"/>
      </w:tabs>
      <w:ind w:left="720" w:hanging="360"/>
      <w:contextualSpacing/>
    </w:pPr>
  </w:style>
  <w:style w:type="paragraph" w:customStyle="1" w:styleId="a">
    <w:name w:val="Двузнач)"/>
    <w:basedOn w:val="a0"/>
    <w:rsid w:val="00936620"/>
    <w:pPr>
      <w:widowControl/>
      <w:numPr>
        <w:numId w:val="6"/>
      </w:numPr>
      <w:autoSpaceDE/>
      <w:autoSpaceDN/>
      <w:adjustRightInd/>
      <w:jc w:val="both"/>
    </w:pPr>
    <w:rPr>
      <w:rFonts w:eastAsia="MS Mincho"/>
      <w:sz w:val="28"/>
    </w:rPr>
  </w:style>
  <w:style w:type="paragraph" w:styleId="ab">
    <w:name w:val="footer"/>
    <w:basedOn w:val="a0"/>
    <w:link w:val="ac"/>
    <w:rsid w:val="00F118DD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c">
    <w:name w:val="Нижний колонтитул Знак"/>
    <w:basedOn w:val="a1"/>
    <w:link w:val="ab"/>
    <w:rsid w:val="00F118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1"/>
    <w:rsid w:val="00F118DD"/>
  </w:style>
  <w:style w:type="paragraph" w:styleId="ae">
    <w:name w:val="footnote text"/>
    <w:basedOn w:val="a0"/>
    <w:link w:val="af"/>
    <w:rsid w:val="00F118DD"/>
    <w:pPr>
      <w:widowControl/>
      <w:autoSpaceDE/>
      <w:autoSpaceDN/>
      <w:adjustRightInd/>
    </w:pPr>
  </w:style>
  <w:style w:type="character" w:customStyle="1" w:styleId="af">
    <w:name w:val="Текст сноски Знак"/>
    <w:basedOn w:val="a1"/>
    <w:link w:val="ae"/>
    <w:rsid w:val="00F118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3">
    <w:name w:val="Style63"/>
    <w:basedOn w:val="a0"/>
    <w:uiPriority w:val="99"/>
    <w:rsid w:val="00F118DD"/>
    <w:pPr>
      <w:spacing w:line="276" w:lineRule="exact"/>
    </w:pPr>
    <w:rPr>
      <w:sz w:val="24"/>
      <w:szCs w:val="24"/>
    </w:rPr>
  </w:style>
  <w:style w:type="character" w:customStyle="1" w:styleId="FontStyle79">
    <w:name w:val="Font Style79"/>
    <w:basedOn w:val="a1"/>
    <w:uiPriority w:val="99"/>
    <w:rsid w:val="00F118DD"/>
    <w:rPr>
      <w:rFonts w:ascii="Times New Roman" w:hAnsi="Times New Roman" w:cs="Times New Roman"/>
      <w:b/>
      <w:bCs/>
      <w:sz w:val="22"/>
      <w:szCs w:val="22"/>
    </w:rPr>
  </w:style>
  <w:style w:type="paragraph" w:styleId="af0">
    <w:name w:val="List Paragraph"/>
    <w:basedOn w:val="a0"/>
    <w:uiPriority w:val="34"/>
    <w:qFormat/>
    <w:rsid w:val="00F14611"/>
    <w:pPr>
      <w:ind w:left="720"/>
      <w:contextualSpacing/>
    </w:pPr>
  </w:style>
  <w:style w:type="table" w:styleId="af1">
    <w:name w:val="Table Grid"/>
    <w:basedOn w:val="a2"/>
    <w:uiPriority w:val="59"/>
    <w:rsid w:val="00A97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74">
    <w:name w:val="Font Style74"/>
    <w:basedOn w:val="a1"/>
    <w:uiPriority w:val="99"/>
    <w:rsid w:val="00A97C52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oleObject" Target="embeddings/oleObject6.bin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3.bin"/><Relationship Id="rId32" Type="http://schemas.openxmlformats.org/officeDocument/2006/relationships/image" Target="media/image19.png"/><Relationship Id="rId37" Type="http://schemas.openxmlformats.org/officeDocument/2006/relationships/oleObject" Target="embeddings/oleObject8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2.bin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34</Pages>
  <Words>5827</Words>
  <Characters>33216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35</cp:revision>
  <cp:lastPrinted>2015-12-09T07:16:00Z</cp:lastPrinted>
  <dcterms:created xsi:type="dcterms:W3CDTF">2015-11-10T09:03:00Z</dcterms:created>
  <dcterms:modified xsi:type="dcterms:W3CDTF">2019-04-13T11:12:00Z</dcterms:modified>
</cp:coreProperties>
</file>