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1E2" w:rsidRDefault="00C921E2" w:rsidP="005663A8">
      <w:pPr>
        <w:jc w:val="center"/>
        <w:rPr>
          <w:rFonts w:ascii="Times New Roman" w:hAnsi="Times New Roman" w:cs="Times New Roman"/>
          <w:b/>
          <w:sz w:val="24"/>
          <w:szCs w:val="24"/>
        </w:rPr>
      </w:pPr>
      <w:bookmarkStart w:id="0" w:name="_GoBack"/>
      <w:bookmarkEnd w:id="0"/>
    </w:p>
    <w:p w:rsidR="00C921E2" w:rsidRDefault="00C921E2" w:rsidP="005663A8">
      <w:pPr>
        <w:jc w:val="center"/>
        <w:rPr>
          <w:rFonts w:ascii="Times New Roman" w:hAnsi="Times New Roman" w:cs="Times New Roman"/>
          <w:b/>
          <w:sz w:val="24"/>
          <w:szCs w:val="24"/>
        </w:rPr>
      </w:pPr>
    </w:p>
    <w:p w:rsidR="00C921E2" w:rsidRDefault="00C921E2" w:rsidP="005663A8">
      <w:pPr>
        <w:jc w:val="center"/>
        <w:rPr>
          <w:rFonts w:ascii="Times New Roman" w:hAnsi="Times New Roman" w:cs="Times New Roman"/>
          <w:b/>
          <w:sz w:val="24"/>
          <w:szCs w:val="24"/>
        </w:rPr>
      </w:pPr>
    </w:p>
    <w:p w:rsidR="00C921E2" w:rsidRDefault="00C921E2" w:rsidP="005663A8">
      <w:pPr>
        <w:jc w:val="center"/>
        <w:rPr>
          <w:rFonts w:ascii="Times New Roman" w:hAnsi="Times New Roman" w:cs="Times New Roman"/>
          <w:b/>
          <w:sz w:val="24"/>
          <w:szCs w:val="24"/>
        </w:rPr>
      </w:pPr>
    </w:p>
    <w:p w:rsidR="00C921E2" w:rsidRDefault="00C921E2" w:rsidP="005663A8">
      <w:pPr>
        <w:jc w:val="center"/>
        <w:rPr>
          <w:rFonts w:ascii="Times New Roman" w:hAnsi="Times New Roman" w:cs="Times New Roman"/>
          <w:b/>
          <w:sz w:val="24"/>
          <w:szCs w:val="24"/>
        </w:rPr>
      </w:pPr>
    </w:p>
    <w:p w:rsidR="00C921E2" w:rsidRDefault="00C921E2" w:rsidP="005663A8">
      <w:pPr>
        <w:jc w:val="center"/>
        <w:rPr>
          <w:rFonts w:ascii="Times New Roman" w:hAnsi="Times New Roman" w:cs="Times New Roman"/>
          <w:b/>
          <w:sz w:val="24"/>
          <w:szCs w:val="24"/>
        </w:rPr>
      </w:pPr>
    </w:p>
    <w:p w:rsidR="00C921E2" w:rsidRDefault="00C921E2" w:rsidP="005663A8">
      <w:pPr>
        <w:jc w:val="center"/>
        <w:rPr>
          <w:rFonts w:ascii="Times New Roman" w:hAnsi="Times New Roman" w:cs="Times New Roman"/>
          <w:b/>
          <w:sz w:val="24"/>
          <w:szCs w:val="24"/>
        </w:rPr>
      </w:pPr>
    </w:p>
    <w:p w:rsidR="00C921E2" w:rsidRDefault="00C921E2" w:rsidP="005663A8">
      <w:pPr>
        <w:jc w:val="center"/>
        <w:rPr>
          <w:rFonts w:ascii="Times New Roman" w:hAnsi="Times New Roman" w:cs="Times New Roman"/>
          <w:b/>
          <w:sz w:val="24"/>
          <w:szCs w:val="24"/>
        </w:rPr>
      </w:pPr>
    </w:p>
    <w:p w:rsidR="00C921E2" w:rsidRDefault="00C921E2" w:rsidP="005663A8">
      <w:pPr>
        <w:jc w:val="center"/>
        <w:rPr>
          <w:rFonts w:ascii="Times New Roman" w:hAnsi="Times New Roman" w:cs="Times New Roman"/>
          <w:b/>
          <w:sz w:val="24"/>
          <w:szCs w:val="24"/>
        </w:rPr>
      </w:pPr>
    </w:p>
    <w:p w:rsidR="00C921E2" w:rsidRDefault="00C921E2" w:rsidP="005663A8">
      <w:pPr>
        <w:jc w:val="center"/>
        <w:rPr>
          <w:rFonts w:ascii="Times New Roman" w:hAnsi="Times New Roman" w:cs="Times New Roman"/>
          <w:b/>
          <w:sz w:val="24"/>
          <w:szCs w:val="24"/>
        </w:rPr>
      </w:pPr>
    </w:p>
    <w:p w:rsidR="00C921E2" w:rsidRDefault="00C921E2" w:rsidP="005663A8">
      <w:pPr>
        <w:jc w:val="center"/>
        <w:rPr>
          <w:rFonts w:ascii="Times New Roman" w:hAnsi="Times New Roman" w:cs="Times New Roman"/>
          <w:b/>
          <w:sz w:val="24"/>
          <w:szCs w:val="24"/>
        </w:rPr>
      </w:pPr>
    </w:p>
    <w:p w:rsidR="00C921E2" w:rsidRDefault="00C921E2" w:rsidP="005663A8">
      <w:pPr>
        <w:jc w:val="center"/>
        <w:rPr>
          <w:rFonts w:ascii="Times New Roman" w:hAnsi="Times New Roman" w:cs="Times New Roman"/>
          <w:b/>
          <w:sz w:val="24"/>
          <w:szCs w:val="24"/>
        </w:rPr>
      </w:pPr>
    </w:p>
    <w:p w:rsidR="00C921E2" w:rsidRDefault="00C921E2" w:rsidP="005663A8">
      <w:pPr>
        <w:jc w:val="center"/>
        <w:rPr>
          <w:rFonts w:ascii="Times New Roman" w:hAnsi="Times New Roman" w:cs="Times New Roman"/>
          <w:b/>
          <w:sz w:val="24"/>
          <w:szCs w:val="24"/>
        </w:rPr>
      </w:pPr>
    </w:p>
    <w:p w:rsidR="00364036" w:rsidRPr="00C921E2" w:rsidRDefault="00C921E2" w:rsidP="005663A8">
      <w:pPr>
        <w:jc w:val="center"/>
        <w:rPr>
          <w:rFonts w:ascii="Times New Roman" w:hAnsi="Times New Roman" w:cs="Times New Roman"/>
          <w:b/>
          <w:sz w:val="72"/>
          <w:szCs w:val="72"/>
        </w:rPr>
      </w:pPr>
      <w:r w:rsidRPr="00C921E2">
        <w:rPr>
          <w:rFonts w:ascii="Times New Roman" w:hAnsi="Times New Roman" w:cs="Times New Roman"/>
          <w:b/>
          <w:sz w:val="72"/>
          <w:szCs w:val="72"/>
        </w:rPr>
        <w:t xml:space="preserve">Сборник практических работ в </w:t>
      </w:r>
      <w:r w:rsidRPr="00C921E2">
        <w:rPr>
          <w:rFonts w:ascii="Times New Roman" w:hAnsi="Times New Roman" w:cs="Times New Roman"/>
          <w:b/>
          <w:sz w:val="72"/>
          <w:szCs w:val="72"/>
          <w:lang w:val="en-US"/>
        </w:rPr>
        <w:t>MS</w:t>
      </w:r>
      <w:r w:rsidRPr="00C921E2">
        <w:rPr>
          <w:rFonts w:ascii="Times New Roman" w:hAnsi="Times New Roman" w:cs="Times New Roman"/>
          <w:b/>
          <w:sz w:val="72"/>
          <w:szCs w:val="72"/>
        </w:rPr>
        <w:t xml:space="preserve"> </w:t>
      </w:r>
      <w:r w:rsidRPr="00C921E2">
        <w:rPr>
          <w:rFonts w:ascii="Times New Roman" w:hAnsi="Times New Roman" w:cs="Times New Roman"/>
          <w:b/>
          <w:sz w:val="72"/>
          <w:szCs w:val="72"/>
          <w:lang w:val="en-US"/>
        </w:rPr>
        <w:t>Excel</w:t>
      </w:r>
    </w:p>
    <w:p w:rsidR="00C921E2" w:rsidRDefault="00C921E2">
      <w:pPr>
        <w:rPr>
          <w:rFonts w:ascii="Times New Roman" w:hAnsi="Times New Roman" w:cs="Times New Roman"/>
          <w:b/>
          <w:sz w:val="24"/>
          <w:szCs w:val="24"/>
        </w:rPr>
      </w:pPr>
      <w:r>
        <w:rPr>
          <w:rFonts w:ascii="Times New Roman" w:hAnsi="Times New Roman" w:cs="Times New Roman"/>
          <w:b/>
          <w:sz w:val="24"/>
          <w:szCs w:val="24"/>
        </w:rPr>
        <w:br w:type="page"/>
      </w:r>
    </w:p>
    <w:p w:rsidR="007E0340" w:rsidRDefault="005663A8" w:rsidP="005663A8">
      <w:pPr>
        <w:jc w:val="center"/>
        <w:rPr>
          <w:rFonts w:ascii="Times New Roman" w:hAnsi="Times New Roman" w:cs="Times New Roman"/>
          <w:b/>
          <w:sz w:val="24"/>
          <w:szCs w:val="24"/>
        </w:rPr>
      </w:pPr>
      <w:r w:rsidRPr="005663A8">
        <w:rPr>
          <w:rFonts w:ascii="Times New Roman" w:hAnsi="Times New Roman" w:cs="Times New Roman"/>
          <w:b/>
          <w:sz w:val="24"/>
          <w:szCs w:val="24"/>
        </w:rPr>
        <w:lastRenderedPageBreak/>
        <w:t>Практическая работа №1</w:t>
      </w:r>
      <w:r>
        <w:rPr>
          <w:rFonts w:ascii="Times New Roman" w:hAnsi="Times New Roman" w:cs="Times New Roman"/>
          <w:b/>
          <w:sz w:val="24"/>
          <w:szCs w:val="24"/>
        </w:rPr>
        <w:t xml:space="preserve"> «Знакомство с электронными таблицами»</w:t>
      </w:r>
    </w:p>
    <w:p w:rsidR="005663A8" w:rsidRPr="00A13AA8" w:rsidRDefault="005663A8" w:rsidP="005663A8">
      <w:pPr>
        <w:rPr>
          <w:rFonts w:ascii="Times New Roman" w:hAnsi="Times New Roman" w:cs="Times New Roman"/>
          <w:b/>
          <w:sz w:val="24"/>
          <w:szCs w:val="24"/>
        </w:rPr>
      </w:pPr>
      <w:r w:rsidRPr="00A13AA8">
        <w:rPr>
          <w:rFonts w:ascii="Times New Roman" w:hAnsi="Times New Roman" w:cs="Times New Roman"/>
          <w:b/>
          <w:sz w:val="24"/>
          <w:szCs w:val="24"/>
        </w:rPr>
        <w:t xml:space="preserve">Используя табличный процессор </w:t>
      </w:r>
      <w:r w:rsidRPr="00A13AA8">
        <w:rPr>
          <w:rFonts w:ascii="Times New Roman" w:hAnsi="Times New Roman" w:cs="Times New Roman"/>
          <w:b/>
          <w:sz w:val="24"/>
          <w:szCs w:val="24"/>
          <w:lang w:val="en-US"/>
        </w:rPr>
        <w:t>Excel</w:t>
      </w:r>
      <w:r w:rsidRPr="00A13AA8">
        <w:rPr>
          <w:rFonts w:ascii="Times New Roman" w:hAnsi="Times New Roman" w:cs="Times New Roman"/>
          <w:b/>
          <w:sz w:val="24"/>
          <w:szCs w:val="24"/>
        </w:rPr>
        <w:t>, решите следующие задачи, выполнив ее в текущем листе («Лист 1»).</w:t>
      </w:r>
    </w:p>
    <w:p w:rsidR="005663A8" w:rsidRDefault="005663A8" w:rsidP="00A13AA8">
      <w:pPr>
        <w:ind w:firstLine="567"/>
        <w:jc w:val="both"/>
        <w:rPr>
          <w:rFonts w:ascii="Times New Roman" w:hAnsi="Times New Roman" w:cs="Times New Roman"/>
          <w:sz w:val="24"/>
          <w:szCs w:val="24"/>
        </w:rPr>
      </w:pPr>
      <w:r>
        <w:rPr>
          <w:rFonts w:ascii="Times New Roman" w:hAnsi="Times New Roman" w:cs="Times New Roman"/>
          <w:sz w:val="24"/>
          <w:szCs w:val="24"/>
        </w:rPr>
        <w:t>Для ремонта офиса предприниматель нанимает подрядчика. Свои услуги предложили 3 фирмы: «Стройка», «Ремонт+», и «Мастер».</w:t>
      </w:r>
    </w:p>
    <w:p w:rsidR="005663A8" w:rsidRDefault="00A13AA8" w:rsidP="00A13AA8">
      <w:pPr>
        <w:ind w:firstLine="567"/>
        <w:jc w:val="both"/>
        <w:rPr>
          <w:rFonts w:ascii="Times New Roman" w:hAnsi="Times New Roman" w:cs="Times New Roman"/>
          <w:sz w:val="24"/>
          <w:szCs w:val="24"/>
        </w:rPr>
      </w:pPr>
      <w:r>
        <w:rPr>
          <w:rFonts w:ascii="Times New Roman" w:hAnsi="Times New Roman" w:cs="Times New Roman"/>
          <w:sz w:val="24"/>
          <w:szCs w:val="24"/>
        </w:rPr>
        <w:t>Компания «С</w:t>
      </w:r>
      <w:r w:rsidR="005663A8">
        <w:rPr>
          <w:rFonts w:ascii="Times New Roman" w:hAnsi="Times New Roman" w:cs="Times New Roman"/>
          <w:sz w:val="24"/>
          <w:szCs w:val="24"/>
        </w:rPr>
        <w:t>тройка</w:t>
      </w:r>
      <w:r>
        <w:rPr>
          <w:rFonts w:ascii="Times New Roman" w:hAnsi="Times New Roman" w:cs="Times New Roman"/>
          <w:sz w:val="24"/>
          <w:szCs w:val="24"/>
        </w:rPr>
        <w:t>»</w:t>
      </w:r>
      <w:r w:rsidR="005663A8">
        <w:rPr>
          <w:rFonts w:ascii="Times New Roman" w:hAnsi="Times New Roman" w:cs="Times New Roman"/>
          <w:sz w:val="24"/>
          <w:szCs w:val="24"/>
        </w:rPr>
        <w:t xml:space="preserve"> обязуется выполнить ремонт за 20 дней. При этом бригадир будет работать весь срок и потребует за каждый день работы 2500</w:t>
      </w:r>
      <w:r>
        <w:rPr>
          <w:rFonts w:ascii="Times New Roman" w:hAnsi="Times New Roman" w:cs="Times New Roman"/>
          <w:sz w:val="24"/>
          <w:szCs w:val="24"/>
        </w:rPr>
        <w:t xml:space="preserve"> рублей. Два маляра-штукатура за 12 дней потребуют по 1200 рублей в день каждый. Дизайнер за 6 дней работы будет требовать по 1500 рублей в день. Два плотника согласны работать за 1700 рублей 14 дней, а два плиточника по 1900 рублей в день 4 дня. И наконец, четверо разнорабочих будут работать 19 дней за 800 рублей в день каждый. </w:t>
      </w:r>
    </w:p>
    <w:tbl>
      <w:tblPr>
        <w:tblW w:w="6473" w:type="dxa"/>
        <w:jc w:val="center"/>
        <w:tblLook w:val="04A0" w:firstRow="1" w:lastRow="0" w:firstColumn="1" w:lastColumn="0" w:noHBand="0" w:noVBand="1"/>
      </w:tblPr>
      <w:tblGrid>
        <w:gridCol w:w="2263"/>
        <w:gridCol w:w="1009"/>
        <w:gridCol w:w="1009"/>
        <w:gridCol w:w="1093"/>
        <w:gridCol w:w="13"/>
        <w:gridCol w:w="1073"/>
        <w:gridCol w:w="13"/>
      </w:tblGrid>
      <w:tr w:rsidR="00EB27A7" w:rsidRPr="00EB27A7" w:rsidTr="00EB27A7">
        <w:trPr>
          <w:trHeight w:val="300"/>
          <w:jc w:val="center"/>
        </w:trPr>
        <w:tc>
          <w:tcPr>
            <w:tcW w:w="6473" w:type="dxa"/>
            <w:gridSpan w:val="7"/>
            <w:tcBorders>
              <w:top w:val="single" w:sz="4" w:space="0" w:color="auto"/>
              <w:left w:val="single" w:sz="4" w:space="0" w:color="auto"/>
              <w:bottom w:val="single" w:sz="4" w:space="0" w:color="auto"/>
              <w:right w:val="single" w:sz="4" w:space="0" w:color="auto"/>
            </w:tcBorders>
            <w:shd w:val="clear" w:color="000000" w:fill="FFC000"/>
            <w:noWrap/>
            <w:vAlign w:val="bottom"/>
            <w:hideMark/>
          </w:tcPr>
          <w:p w:rsidR="00EB27A7" w:rsidRPr="00EB27A7" w:rsidRDefault="00EB27A7" w:rsidP="00EB27A7">
            <w:pPr>
              <w:spacing w:after="0" w:line="240" w:lineRule="auto"/>
              <w:jc w:val="center"/>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"СТРОЙКА"</w:t>
            </w:r>
          </w:p>
        </w:tc>
      </w:tr>
      <w:tr w:rsidR="00EB27A7" w:rsidRPr="00EB27A7" w:rsidTr="00EB27A7">
        <w:trPr>
          <w:gridAfter w:val="1"/>
          <w:wAfter w:w="13" w:type="dxa"/>
          <w:trHeight w:val="1500"/>
          <w:jc w:val="center"/>
        </w:trPr>
        <w:tc>
          <w:tcPr>
            <w:tcW w:w="2263" w:type="dxa"/>
            <w:tcBorders>
              <w:top w:val="nil"/>
              <w:left w:val="single" w:sz="4" w:space="0" w:color="auto"/>
              <w:bottom w:val="single" w:sz="4" w:space="0" w:color="auto"/>
              <w:right w:val="single" w:sz="4" w:space="0" w:color="auto"/>
            </w:tcBorders>
            <w:shd w:val="clear" w:color="000000" w:fill="FFFF00"/>
            <w:noWrap/>
            <w:vAlign w:val="center"/>
            <w:hideMark/>
          </w:tcPr>
          <w:p w:rsidR="00EB27A7" w:rsidRPr="00EB27A7" w:rsidRDefault="00EB27A7" w:rsidP="00EB27A7">
            <w:pPr>
              <w:spacing w:after="0" w:line="240" w:lineRule="auto"/>
              <w:jc w:val="center"/>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Специальность</w:t>
            </w:r>
          </w:p>
        </w:tc>
        <w:tc>
          <w:tcPr>
            <w:tcW w:w="1009" w:type="dxa"/>
            <w:tcBorders>
              <w:top w:val="nil"/>
              <w:left w:val="nil"/>
              <w:bottom w:val="single" w:sz="4" w:space="0" w:color="auto"/>
              <w:right w:val="single" w:sz="4" w:space="0" w:color="auto"/>
            </w:tcBorders>
            <w:shd w:val="clear" w:color="000000" w:fill="FFFF00"/>
            <w:vAlign w:val="center"/>
            <w:hideMark/>
          </w:tcPr>
          <w:p w:rsidR="00EB27A7" w:rsidRPr="00EB27A7" w:rsidRDefault="00EB27A7" w:rsidP="00EB27A7">
            <w:pPr>
              <w:spacing w:after="0" w:line="240" w:lineRule="auto"/>
              <w:jc w:val="center"/>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Кол-во рабочих</w:t>
            </w:r>
          </w:p>
        </w:tc>
        <w:tc>
          <w:tcPr>
            <w:tcW w:w="1009" w:type="dxa"/>
            <w:tcBorders>
              <w:top w:val="nil"/>
              <w:left w:val="nil"/>
              <w:bottom w:val="single" w:sz="4" w:space="0" w:color="auto"/>
              <w:right w:val="single" w:sz="4" w:space="0" w:color="auto"/>
            </w:tcBorders>
            <w:shd w:val="clear" w:color="000000" w:fill="FFFF00"/>
            <w:vAlign w:val="center"/>
            <w:hideMark/>
          </w:tcPr>
          <w:p w:rsidR="00EB27A7" w:rsidRPr="00EB27A7" w:rsidRDefault="00EB27A7" w:rsidP="00EB27A7">
            <w:pPr>
              <w:spacing w:after="0" w:line="240" w:lineRule="auto"/>
              <w:jc w:val="center"/>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Кол-во рабочих дней</w:t>
            </w:r>
          </w:p>
        </w:tc>
        <w:tc>
          <w:tcPr>
            <w:tcW w:w="1093" w:type="dxa"/>
            <w:tcBorders>
              <w:top w:val="nil"/>
              <w:left w:val="nil"/>
              <w:bottom w:val="single" w:sz="4" w:space="0" w:color="auto"/>
              <w:right w:val="single" w:sz="4" w:space="0" w:color="auto"/>
            </w:tcBorders>
            <w:shd w:val="clear" w:color="000000" w:fill="FFFF00"/>
            <w:vAlign w:val="center"/>
            <w:hideMark/>
          </w:tcPr>
          <w:p w:rsidR="00EB27A7" w:rsidRPr="00EB27A7" w:rsidRDefault="00EB27A7" w:rsidP="00EB27A7">
            <w:pPr>
              <w:spacing w:after="0" w:line="240" w:lineRule="auto"/>
              <w:jc w:val="center"/>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Зарплата рабочего за 1 день</w:t>
            </w:r>
          </w:p>
        </w:tc>
        <w:tc>
          <w:tcPr>
            <w:tcW w:w="1086" w:type="dxa"/>
            <w:gridSpan w:val="2"/>
            <w:tcBorders>
              <w:top w:val="nil"/>
              <w:left w:val="nil"/>
              <w:bottom w:val="single" w:sz="4" w:space="0" w:color="auto"/>
              <w:right w:val="single" w:sz="4" w:space="0" w:color="auto"/>
            </w:tcBorders>
            <w:shd w:val="clear" w:color="000000" w:fill="FFFF00"/>
            <w:vAlign w:val="center"/>
            <w:hideMark/>
          </w:tcPr>
          <w:p w:rsidR="00EB27A7" w:rsidRPr="00EB27A7" w:rsidRDefault="00EB27A7" w:rsidP="00EB27A7">
            <w:pPr>
              <w:spacing w:after="0" w:line="240" w:lineRule="auto"/>
              <w:jc w:val="center"/>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Зарплата рабочих за весь срок</w:t>
            </w:r>
          </w:p>
        </w:tc>
      </w:tr>
      <w:tr w:rsidR="00EB27A7" w:rsidRPr="00EB27A7" w:rsidTr="00EB27A7">
        <w:trPr>
          <w:gridAfter w:val="1"/>
          <w:wAfter w:w="13" w:type="dxa"/>
          <w:trHeight w:val="300"/>
          <w:jc w:val="center"/>
        </w:trPr>
        <w:tc>
          <w:tcPr>
            <w:tcW w:w="2263" w:type="dxa"/>
            <w:tcBorders>
              <w:top w:val="nil"/>
              <w:left w:val="single" w:sz="4" w:space="0" w:color="auto"/>
              <w:bottom w:val="single" w:sz="4" w:space="0" w:color="auto"/>
              <w:right w:val="single" w:sz="4" w:space="0" w:color="auto"/>
            </w:tcBorders>
            <w:shd w:val="clear" w:color="000000" w:fill="FFE699"/>
            <w:noWrap/>
            <w:vAlign w:val="bottom"/>
            <w:hideMark/>
          </w:tcPr>
          <w:p w:rsidR="00EB27A7" w:rsidRPr="00EB27A7" w:rsidRDefault="00EB27A7" w:rsidP="00EB27A7">
            <w:pPr>
              <w:spacing w:after="0" w:line="240" w:lineRule="auto"/>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бригадир</w:t>
            </w:r>
          </w:p>
        </w:tc>
        <w:tc>
          <w:tcPr>
            <w:tcW w:w="1009" w:type="dxa"/>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1</w:t>
            </w:r>
          </w:p>
        </w:tc>
        <w:tc>
          <w:tcPr>
            <w:tcW w:w="1009" w:type="dxa"/>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20</w:t>
            </w:r>
          </w:p>
        </w:tc>
        <w:tc>
          <w:tcPr>
            <w:tcW w:w="1093" w:type="dxa"/>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2500</w:t>
            </w:r>
          </w:p>
        </w:tc>
        <w:tc>
          <w:tcPr>
            <w:tcW w:w="1086" w:type="dxa"/>
            <w:gridSpan w:val="2"/>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50000</w:t>
            </w:r>
          </w:p>
        </w:tc>
      </w:tr>
      <w:tr w:rsidR="00EB27A7" w:rsidRPr="00EB27A7" w:rsidTr="00EB27A7">
        <w:trPr>
          <w:gridAfter w:val="1"/>
          <w:wAfter w:w="13" w:type="dxa"/>
          <w:trHeight w:val="300"/>
          <w:jc w:val="center"/>
        </w:trPr>
        <w:tc>
          <w:tcPr>
            <w:tcW w:w="2263" w:type="dxa"/>
            <w:tcBorders>
              <w:top w:val="nil"/>
              <w:left w:val="single" w:sz="4" w:space="0" w:color="auto"/>
              <w:bottom w:val="single" w:sz="4" w:space="0" w:color="auto"/>
              <w:right w:val="single" w:sz="4" w:space="0" w:color="auto"/>
            </w:tcBorders>
            <w:shd w:val="clear" w:color="000000" w:fill="FFE699"/>
            <w:noWrap/>
            <w:vAlign w:val="bottom"/>
            <w:hideMark/>
          </w:tcPr>
          <w:p w:rsidR="00EB27A7" w:rsidRPr="00EB27A7" w:rsidRDefault="00EB27A7" w:rsidP="00EB27A7">
            <w:pPr>
              <w:spacing w:after="0" w:line="240" w:lineRule="auto"/>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штукатур-маляр</w:t>
            </w:r>
          </w:p>
        </w:tc>
        <w:tc>
          <w:tcPr>
            <w:tcW w:w="1009" w:type="dxa"/>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2</w:t>
            </w:r>
          </w:p>
        </w:tc>
        <w:tc>
          <w:tcPr>
            <w:tcW w:w="1009" w:type="dxa"/>
            <w:tcBorders>
              <w:top w:val="nil"/>
              <w:left w:val="nil"/>
              <w:bottom w:val="nil"/>
              <w:right w:val="nil"/>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color w:val="000000"/>
                <w:lang w:eastAsia="ru-RU"/>
              </w:rPr>
            </w:pPr>
            <w:r w:rsidRPr="00EB27A7">
              <w:rPr>
                <w:rFonts w:ascii="Calibri" w:eastAsia="Times New Roman" w:hAnsi="Calibri" w:cs="Calibri"/>
                <w:color w:val="000000"/>
                <w:lang w:eastAsia="ru-RU"/>
              </w:rPr>
              <w:t>12</w:t>
            </w:r>
          </w:p>
        </w:tc>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1200</w:t>
            </w:r>
          </w:p>
        </w:tc>
        <w:tc>
          <w:tcPr>
            <w:tcW w:w="1086" w:type="dxa"/>
            <w:gridSpan w:val="2"/>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28800</w:t>
            </w:r>
          </w:p>
        </w:tc>
      </w:tr>
      <w:tr w:rsidR="00EB27A7" w:rsidRPr="00EB27A7" w:rsidTr="00EB27A7">
        <w:trPr>
          <w:gridAfter w:val="1"/>
          <w:wAfter w:w="13" w:type="dxa"/>
          <w:trHeight w:val="300"/>
          <w:jc w:val="center"/>
        </w:trPr>
        <w:tc>
          <w:tcPr>
            <w:tcW w:w="2263" w:type="dxa"/>
            <w:tcBorders>
              <w:top w:val="nil"/>
              <w:left w:val="single" w:sz="4" w:space="0" w:color="auto"/>
              <w:bottom w:val="single" w:sz="4" w:space="0" w:color="auto"/>
              <w:right w:val="single" w:sz="4" w:space="0" w:color="auto"/>
            </w:tcBorders>
            <w:shd w:val="clear" w:color="000000" w:fill="FFE699"/>
            <w:noWrap/>
            <w:vAlign w:val="bottom"/>
            <w:hideMark/>
          </w:tcPr>
          <w:p w:rsidR="00EB27A7" w:rsidRPr="00EB27A7" w:rsidRDefault="00EB27A7" w:rsidP="00EB27A7">
            <w:pPr>
              <w:spacing w:after="0" w:line="240" w:lineRule="auto"/>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дизайнер</w:t>
            </w:r>
          </w:p>
        </w:tc>
        <w:tc>
          <w:tcPr>
            <w:tcW w:w="1009" w:type="dxa"/>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1</w:t>
            </w:r>
          </w:p>
        </w:tc>
        <w:tc>
          <w:tcPr>
            <w:tcW w:w="1009" w:type="dxa"/>
            <w:tcBorders>
              <w:top w:val="single" w:sz="4" w:space="0" w:color="auto"/>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6</w:t>
            </w:r>
          </w:p>
        </w:tc>
        <w:tc>
          <w:tcPr>
            <w:tcW w:w="1093" w:type="dxa"/>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1500</w:t>
            </w:r>
          </w:p>
        </w:tc>
        <w:tc>
          <w:tcPr>
            <w:tcW w:w="1086" w:type="dxa"/>
            <w:gridSpan w:val="2"/>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9000</w:t>
            </w:r>
          </w:p>
        </w:tc>
      </w:tr>
      <w:tr w:rsidR="00EB27A7" w:rsidRPr="00EB27A7" w:rsidTr="00EB27A7">
        <w:trPr>
          <w:gridAfter w:val="1"/>
          <w:wAfter w:w="13" w:type="dxa"/>
          <w:trHeight w:val="300"/>
          <w:jc w:val="center"/>
        </w:trPr>
        <w:tc>
          <w:tcPr>
            <w:tcW w:w="2263" w:type="dxa"/>
            <w:tcBorders>
              <w:top w:val="nil"/>
              <w:left w:val="single" w:sz="4" w:space="0" w:color="auto"/>
              <w:bottom w:val="nil"/>
              <w:right w:val="single" w:sz="4" w:space="0" w:color="auto"/>
            </w:tcBorders>
            <w:shd w:val="clear" w:color="000000" w:fill="FFE699"/>
            <w:noWrap/>
            <w:vAlign w:val="bottom"/>
            <w:hideMark/>
          </w:tcPr>
          <w:p w:rsidR="00EB27A7" w:rsidRPr="00EB27A7" w:rsidRDefault="00EB27A7" w:rsidP="00EB27A7">
            <w:pPr>
              <w:spacing w:after="0" w:line="240" w:lineRule="auto"/>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плотник</w:t>
            </w:r>
          </w:p>
        </w:tc>
        <w:tc>
          <w:tcPr>
            <w:tcW w:w="1009" w:type="dxa"/>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2</w:t>
            </w:r>
          </w:p>
        </w:tc>
        <w:tc>
          <w:tcPr>
            <w:tcW w:w="1009" w:type="dxa"/>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14</w:t>
            </w:r>
          </w:p>
        </w:tc>
        <w:tc>
          <w:tcPr>
            <w:tcW w:w="1093" w:type="dxa"/>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1700</w:t>
            </w:r>
          </w:p>
        </w:tc>
        <w:tc>
          <w:tcPr>
            <w:tcW w:w="1086" w:type="dxa"/>
            <w:gridSpan w:val="2"/>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47600</w:t>
            </w:r>
          </w:p>
        </w:tc>
      </w:tr>
      <w:tr w:rsidR="00EB27A7" w:rsidRPr="00EB27A7" w:rsidTr="00EB27A7">
        <w:trPr>
          <w:gridAfter w:val="1"/>
          <w:wAfter w:w="13" w:type="dxa"/>
          <w:trHeight w:val="300"/>
          <w:jc w:val="center"/>
        </w:trPr>
        <w:tc>
          <w:tcPr>
            <w:tcW w:w="2263" w:type="dxa"/>
            <w:tcBorders>
              <w:top w:val="single" w:sz="4" w:space="0" w:color="auto"/>
              <w:left w:val="single" w:sz="4" w:space="0" w:color="auto"/>
              <w:bottom w:val="single" w:sz="4" w:space="0" w:color="auto"/>
              <w:right w:val="single" w:sz="4" w:space="0" w:color="auto"/>
            </w:tcBorders>
            <w:shd w:val="clear" w:color="000000" w:fill="FFE699"/>
            <w:noWrap/>
            <w:vAlign w:val="bottom"/>
            <w:hideMark/>
          </w:tcPr>
          <w:p w:rsidR="00EB27A7" w:rsidRPr="00EB27A7" w:rsidRDefault="00EB27A7" w:rsidP="00EB27A7">
            <w:pPr>
              <w:spacing w:after="0" w:line="240" w:lineRule="auto"/>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плиточник</w:t>
            </w:r>
          </w:p>
        </w:tc>
        <w:tc>
          <w:tcPr>
            <w:tcW w:w="1009" w:type="dxa"/>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2</w:t>
            </w:r>
          </w:p>
        </w:tc>
        <w:tc>
          <w:tcPr>
            <w:tcW w:w="1009" w:type="dxa"/>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4</w:t>
            </w:r>
          </w:p>
        </w:tc>
        <w:tc>
          <w:tcPr>
            <w:tcW w:w="1093" w:type="dxa"/>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1900</w:t>
            </w:r>
          </w:p>
        </w:tc>
        <w:tc>
          <w:tcPr>
            <w:tcW w:w="1086" w:type="dxa"/>
            <w:gridSpan w:val="2"/>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15200</w:t>
            </w:r>
          </w:p>
        </w:tc>
      </w:tr>
      <w:tr w:rsidR="00EB27A7" w:rsidRPr="00EB27A7" w:rsidTr="00EB27A7">
        <w:trPr>
          <w:gridAfter w:val="1"/>
          <w:wAfter w:w="13" w:type="dxa"/>
          <w:trHeight w:val="300"/>
          <w:jc w:val="center"/>
        </w:trPr>
        <w:tc>
          <w:tcPr>
            <w:tcW w:w="2263" w:type="dxa"/>
            <w:tcBorders>
              <w:top w:val="nil"/>
              <w:left w:val="single" w:sz="4" w:space="0" w:color="auto"/>
              <w:bottom w:val="single" w:sz="4" w:space="0" w:color="auto"/>
              <w:right w:val="single" w:sz="4" w:space="0" w:color="auto"/>
            </w:tcBorders>
            <w:shd w:val="clear" w:color="000000" w:fill="FFE699"/>
            <w:noWrap/>
            <w:vAlign w:val="bottom"/>
            <w:hideMark/>
          </w:tcPr>
          <w:p w:rsidR="00EB27A7" w:rsidRPr="00EB27A7" w:rsidRDefault="00EB27A7" w:rsidP="00EB27A7">
            <w:pPr>
              <w:spacing w:after="0" w:line="240" w:lineRule="auto"/>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разнорабочий</w:t>
            </w:r>
          </w:p>
        </w:tc>
        <w:tc>
          <w:tcPr>
            <w:tcW w:w="1009" w:type="dxa"/>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4</w:t>
            </w:r>
          </w:p>
        </w:tc>
        <w:tc>
          <w:tcPr>
            <w:tcW w:w="1009" w:type="dxa"/>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19</w:t>
            </w:r>
          </w:p>
        </w:tc>
        <w:tc>
          <w:tcPr>
            <w:tcW w:w="1093" w:type="dxa"/>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800</w:t>
            </w:r>
          </w:p>
        </w:tc>
        <w:tc>
          <w:tcPr>
            <w:tcW w:w="1086" w:type="dxa"/>
            <w:gridSpan w:val="2"/>
            <w:tcBorders>
              <w:top w:val="nil"/>
              <w:left w:val="nil"/>
              <w:bottom w:val="single" w:sz="4" w:space="0" w:color="auto"/>
              <w:right w:val="single" w:sz="4" w:space="0" w:color="auto"/>
            </w:tcBorders>
            <w:shd w:val="clear" w:color="auto" w:fill="auto"/>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60800</w:t>
            </w:r>
          </w:p>
        </w:tc>
      </w:tr>
      <w:tr w:rsidR="00EB27A7" w:rsidRPr="00EB27A7" w:rsidTr="00EB27A7">
        <w:trPr>
          <w:trHeight w:val="300"/>
          <w:jc w:val="center"/>
        </w:trPr>
        <w:tc>
          <w:tcPr>
            <w:tcW w:w="5387" w:type="dxa"/>
            <w:gridSpan w:val="5"/>
            <w:tcBorders>
              <w:top w:val="single" w:sz="4" w:space="0" w:color="auto"/>
              <w:left w:val="single" w:sz="4" w:space="0" w:color="auto"/>
              <w:bottom w:val="single" w:sz="4" w:space="0" w:color="auto"/>
              <w:right w:val="single" w:sz="4" w:space="0" w:color="000000"/>
            </w:tcBorders>
            <w:shd w:val="clear" w:color="000000" w:fill="FFC000"/>
            <w:noWrap/>
            <w:vAlign w:val="bottom"/>
            <w:hideMark/>
          </w:tcPr>
          <w:p w:rsidR="00EB27A7" w:rsidRPr="00EB27A7" w:rsidRDefault="00EB27A7" w:rsidP="00EB27A7">
            <w:pPr>
              <w:spacing w:after="0" w:line="240" w:lineRule="auto"/>
              <w:jc w:val="center"/>
              <w:rPr>
                <w:rFonts w:ascii="Calibri" w:eastAsia="Times New Roman" w:hAnsi="Calibri" w:cs="Calibri"/>
                <w:b/>
                <w:bCs/>
                <w:i/>
                <w:iCs/>
                <w:color w:val="000000"/>
                <w:u w:val="single"/>
                <w:lang w:eastAsia="ru-RU"/>
              </w:rPr>
            </w:pPr>
            <w:r w:rsidRPr="00EB27A7">
              <w:rPr>
                <w:rFonts w:ascii="Calibri" w:eastAsia="Times New Roman" w:hAnsi="Calibri" w:cs="Calibri"/>
                <w:b/>
                <w:bCs/>
                <w:i/>
                <w:iCs/>
                <w:color w:val="000000"/>
                <w:u w:val="single"/>
                <w:lang w:eastAsia="ru-RU"/>
              </w:rPr>
              <w:t>общая стоимость ремонта</w:t>
            </w:r>
          </w:p>
        </w:tc>
        <w:tc>
          <w:tcPr>
            <w:tcW w:w="1086" w:type="dxa"/>
            <w:gridSpan w:val="2"/>
            <w:tcBorders>
              <w:top w:val="nil"/>
              <w:left w:val="nil"/>
              <w:bottom w:val="single" w:sz="4" w:space="0" w:color="auto"/>
              <w:right w:val="single" w:sz="4" w:space="0" w:color="auto"/>
            </w:tcBorders>
            <w:shd w:val="clear" w:color="000000" w:fill="FFC000"/>
            <w:noWrap/>
            <w:vAlign w:val="bottom"/>
            <w:hideMark/>
          </w:tcPr>
          <w:p w:rsidR="00EB27A7" w:rsidRPr="00EB27A7" w:rsidRDefault="00EB27A7" w:rsidP="00EB27A7">
            <w:pPr>
              <w:spacing w:after="0" w:line="240" w:lineRule="auto"/>
              <w:jc w:val="right"/>
              <w:rPr>
                <w:rFonts w:ascii="Calibri" w:eastAsia="Times New Roman" w:hAnsi="Calibri" w:cs="Calibri"/>
                <w:b/>
                <w:bCs/>
                <w:color w:val="000000"/>
                <w:lang w:eastAsia="ru-RU"/>
              </w:rPr>
            </w:pPr>
            <w:r w:rsidRPr="00EB27A7">
              <w:rPr>
                <w:rFonts w:ascii="Calibri" w:eastAsia="Times New Roman" w:hAnsi="Calibri" w:cs="Calibri"/>
                <w:b/>
                <w:bCs/>
                <w:color w:val="000000"/>
                <w:lang w:eastAsia="ru-RU"/>
              </w:rPr>
              <w:t>211400</w:t>
            </w:r>
          </w:p>
        </w:tc>
      </w:tr>
    </w:tbl>
    <w:p w:rsidR="00E4070B" w:rsidRDefault="00E4070B" w:rsidP="00E4070B">
      <w:pPr>
        <w:ind w:firstLine="567"/>
        <w:jc w:val="center"/>
        <w:rPr>
          <w:rFonts w:ascii="Times New Roman" w:hAnsi="Times New Roman" w:cs="Times New Roman"/>
          <w:sz w:val="24"/>
          <w:szCs w:val="24"/>
        </w:rPr>
      </w:pPr>
      <w:r>
        <w:rPr>
          <w:rFonts w:ascii="Times New Roman" w:hAnsi="Times New Roman" w:cs="Times New Roman"/>
          <w:sz w:val="24"/>
          <w:szCs w:val="24"/>
        </w:rPr>
        <w:t>Рис1. Фирма «Стройка»</w:t>
      </w:r>
    </w:p>
    <w:p w:rsidR="00EB27A7" w:rsidRDefault="00EB27A7" w:rsidP="00EB27A7">
      <w:pPr>
        <w:ind w:firstLine="567"/>
        <w:jc w:val="both"/>
        <w:rPr>
          <w:rFonts w:ascii="Times New Roman" w:hAnsi="Times New Roman" w:cs="Times New Roman"/>
          <w:sz w:val="24"/>
          <w:szCs w:val="24"/>
        </w:rPr>
      </w:pPr>
      <w:r>
        <w:rPr>
          <w:rFonts w:ascii="Times New Roman" w:hAnsi="Times New Roman" w:cs="Times New Roman"/>
          <w:sz w:val="24"/>
          <w:szCs w:val="24"/>
        </w:rPr>
        <w:t>Фирма «Ремонт+» справится с ремонтом за 19 дней, из которых 2 дня работает дизайнер с зарплатой 1500 рублей день. 12 дней потребуется двум малярам с зарплатой 1500 рублей в день каждому. С такой же зарплатой будет работать штукатур и два разнорабочих: штукатур 9 дней, разнорабочие – 19 дней. Электрик, плотник и два плиточника за   1500 рублей день станут работать 15, 16 и 6 дней соответственно.</w:t>
      </w:r>
    </w:p>
    <w:p w:rsidR="00EB27A7" w:rsidRDefault="00EB27A7" w:rsidP="00EB27A7">
      <w:pPr>
        <w:ind w:firstLine="567"/>
        <w:jc w:val="both"/>
        <w:rPr>
          <w:rFonts w:ascii="Times New Roman" w:hAnsi="Times New Roman" w:cs="Times New Roman"/>
          <w:sz w:val="24"/>
          <w:szCs w:val="24"/>
        </w:rPr>
      </w:pPr>
      <w:r>
        <w:rPr>
          <w:rFonts w:ascii="Times New Roman" w:hAnsi="Times New Roman" w:cs="Times New Roman"/>
          <w:sz w:val="24"/>
          <w:szCs w:val="24"/>
        </w:rPr>
        <w:t xml:space="preserve"> Фирма «Мастер» для выполнения ремонта за 18 дней предоставляет одного бригадира за 10 дней с зарплатой 1700 рублей день, одного дизайнера на 4 дня с зарплатой 2000 рублей</w:t>
      </w:r>
      <w:r w:rsidR="00E4070B">
        <w:rPr>
          <w:rFonts w:ascii="Times New Roman" w:hAnsi="Times New Roman" w:cs="Times New Roman"/>
          <w:sz w:val="24"/>
          <w:szCs w:val="24"/>
        </w:rPr>
        <w:t xml:space="preserve"> </w:t>
      </w:r>
      <w:proofErr w:type="gramStart"/>
      <w:r w:rsidR="00E4070B">
        <w:rPr>
          <w:rFonts w:ascii="Times New Roman" w:hAnsi="Times New Roman" w:cs="Times New Roman"/>
          <w:sz w:val="24"/>
          <w:szCs w:val="24"/>
        </w:rPr>
        <w:t>день  и</w:t>
      </w:r>
      <w:proofErr w:type="gramEnd"/>
      <w:r w:rsidR="00E4070B">
        <w:rPr>
          <w:rFonts w:ascii="Times New Roman" w:hAnsi="Times New Roman" w:cs="Times New Roman"/>
          <w:sz w:val="24"/>
          <w:szCs w:val="24"/>
        </w:rPr>
        <w:t xml:space="preserve">  7 разнорабочих на 18 дней с зарплатой 1200 рублей день каждому.</w:t>
      </w:r>
    </w:p>
    <w:p w:rsidR="00E4070B" w:rsidRDefault="00E4070B" w:rsidP="00EB27A7">
      <w:pPr>
        <w:ind w:firstLine="567"/>
        <w:jc w:val="both"/>
        <w:rPr>
          <w:rFonts w:ascii="Times New Roman" w:hAnsi="Times New Roman" w:cs="Times New Roman"/>
          <w:b/>
          <w:i/>
          <w:sz w:val="24"/>
          <w:szCs w:val="24"/>
        </w:rPr>
      </w:pPr>
      <w:r w:rsidRPr="00E4070B">
        <w:rPr>
          <w:rFonts w:ascii="Times New Roman" w:hAnsi="Times New Roman" w:cs="Times New Roman"/>
          <w:b/>
          <w:i/>
          <w:sz w:val="24"/>
          <w:szCs w:val="24"/>
        </w:rPr>
        <w:t>Составьте по каждому подрядчику таблицу по образцу, предложенному выше, и определите, какая из фирм потребует меньше всего за ремонт офиса.</w:t>
      </w:r>
    </w:p>
    <w:p w:rsidR="00E4070B" w:rsidRDefault="00E4070B">
      <w:pPr>
        <w:rPr>
          <w:rFonts w:ascii="Times New Roman" w:hAnsi="Times New Roman" w:cs="Times New Roman"/>
          <w:b/>
          <w:sz w:val="24"/>
          <w:szCs w:val="24"/>
        </w:rPr>
      </w:pPr>
      <w:r>
        <w:rPr>
          <w:rFonts w:ascii="Times New Roman" w:hAnsi="Times New Roman" w:cs="Times New Roman"/>
          <w:b/>
          <w:sz w:val="24"/>
          <w:szCs w:val="24"/>
        </w:rPr>
        <w:br w:type="page"/>
      </w:r>
    </w:p>
    <w:p w:rsidR="00E4070B" w:rsidRDefault="00E4070B" w:rsidP="00E4070B">
      <w:pPr>
        <w:jc w:val="center"/>
        <w:rPr>
          <w:rFonts w:ascii="Times New Roman" w:hAnsi="Times New Roman" w:cs="Times New Roman"/>
          <w:b/>
          <w:sz w:val="24"/>
          <w:szCs w:val="24"/>
        </w:rPr>
      </w:pPr>
      <w:r w:rsidRPr="005663A8">
        <w:rPr>
          <w:rFonts w:ascii="Times New Roman" w:hAnsi="Times New Roman" w:cs="Times New Roman"/>
          <w:b/>
          <w:sz w:val="24"/>
          <w:szCs w:val="24"/>
        </w:rPr>
        <w:lastRenderedPageBreak/>
        <w:t>Практичес</w:t>
      </w:r>
      <w:r>
        <w:rPr>
          <w:rFonts w:ascii="Times New Roman" w:hAnsi="Times New Roman" w:cs="Times New Roman"/>
          <w:b/>
          <w:sz w:val="24"/>
          <w:szCs w:val="24"/>
        </w:rPr>
        <w:t>кая работа №2</w:t>
      </w:r>
      <w:r>
        <w:rPr>
          <w:rFonts w:ascii="Times New Roman" w:hAnsi="Times New Roman" w:cs="Times New Roman"/>
          <w:b/>
          <w:sz w:val="24"/>
          <w:szCs w:val="24"/>
        </w:rPr>
        <w:t xml:space="preserve"> «Знакомство с электронными таблицами</w:t>
      </w:r>
      <w:r w:rsidR="004940CB">
        <w:rPr>
          <w:rFonts w:ascii="Times New Roman" w:hAnsi="Times New Roman" w:cs="Times New Roman"/>
          <w:b/>
          <w:sz w:val="24"/>
          <w:szCs w:val="24"/>
        </w:rPr>
        <w:t xml:space="preserve"> использование формул</w:t>
      </w:r>
      <w:r>
        <w:rPr>
          <w:rFonts w:ascii="Times New Roman" w:hAnsi="Times New Roman" w:cs="Times New Roman"/>
          <w:b/>
          <w:sz w:val="24"/>
          <w:szCs w:val="24"/>
        </w:rPr>
        <w:t>»</w:t>
      </w:r>
    </w:p>
    <w:p w:rsidR="00E4070B" w:rsidRDefault="00E4070B" w:rsidP="00EB27A7">
      <w:pPr>
        <w:ind w:firstLine="567"/>
        <w:jc w:val="both"/>
        <w:rPr>
          <w:rFonts w:ascii="Times New Roman" w:hAnsi="Times New Roman" w:cs="Times New Roman"/>
          <w:b/>
          <w:i/>
          <w:sz w:val="24"/>
          <w:szCs w:val="24"/>
        </w:rPr>
      </w:pPr>
      <w:r>
        <w:rPr>
          <w:rFonts w:ascii="Times New Roman" w:hAnsi="Times New Roman" w:cs="Times New Roman"/>
          <w:b/>
          <w:i/>
          <w:sz w:val="24"/>
          <w:szCs w:val="24"/>
        </w:rPr>
        <w:t>Откройте «Лист 2» и выполните в нем следующее задание.</w:t>
      </w:r>
    </w:p>
    <w:p w:rsidR="00E4070B" w:rsidRDefault="00E4070B" w:rsidP="00E4070B">
      <w:pPr>
        <w:jc w:val="both"/>
        <w:rPr>
          <w:rFonts w:ascii="Times New Roman" w:hAnsi="Times New Roman" w:cs="Times New Roman"/>
          <w:sz w:val="24"/>
          <w:szCs w:val="24"/>
        </w:rPr>
      </w:pPr>
      <w:r>
        <w:rPr>
          <w:rFonts w:ascii="Times New Roman" w:hAnsi="Times New Roman" w:cs="Times New Roman"/>
          <w:sz w:val="24"/>
          <w:szCs w:val="24"/>
        </w:rPr>
        <w:t>Торговцу мороженным часто приходится продавать по несколько порции товара, при этом каждый раз приходится умножать цену товара на количество. Облегчите труд торговца, составив для него таблицу, по которой можно быстро определить стоимость нескольких порций.</w:t>
      </w:r>
    </w:p>
    <w:tbl>
      <w:tblPr>
        <w:tblW w:w="8023" w:type="dxa"/>
        <w:tblLook w:val="04A0" w:firstRow="1" w:lastRow="0" w:firstColumn="1" w:lastColumn="0" w:noHBand="0" w:noVBand="1"/>
      </w:tblPr>
      <w:tblGrid>
        <w:gridCol w:w="3397"/>
        <w:gridCol w:w="763"/>
        <w:gridCol w:w="797"/>
        <w:gridCol w:w="851"/>
        <w:gridCol w:w="850"/>
        <w:gridCol w:w="567"/>
        <w:gridCol w:w="709"/>
        <w:gridCol w:w="75"/>
        <w:gridCol w:w="14"/>
      </w:tblGrid>
      <w:tr w:rsidR="00E4070B" w:rsidRPr="00E4070B" w:rsidTr="004940CB">
        <w:trPr>
          <w:trHeight w:val="300"/>
        </w:trPr>
        <w:tc>
          <w:tcPr>
            <w:tcW w:w="8023"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jc w:val="center"/>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СТОИМОСТЬ МОРОЖЕННОГО</w:t>
            </w:r>
          </w:p>
        </w:tc>
      </w:tr>
      <w:tr w:rsidR="00E4070B" w:rsidRPr="00E4070B" w:rsidTr="004940CB">
        <w:trPr>
          <w:gridAfter w:val="1"/>
          <w:wAfter w:w="14" w:type="dxa"/>
          <w:trHeight w:val="1200"/>
        </w:trPr>
        <w:tc>
          <w:tcPr>
            <w:tcW w:w="3397" w:type="dxa"/>
            <w:vMerge w:val="restart"/>
            <w:tcBorders>
              <w:top w:val="nil"/>
              <w:left w:val="single" w:sz="4" w:space="0" w:color="auto"/>
              <w:bottom w:val="single" w:sz="4" w:space="0" w:color="000000"/>
              <w:right w:val="single" w:sz="4" w:space="0" w:color="auto"/>
            </w:tcBorders>
            <w:shd w:val="clear" w:color="000000" w:fill="FFC000"/>
            <w:vAlign w:val="center"/>
            <w:hideMark/>
          </w:tcPr>
          <w:p w:rsidR="00E4070B" w:rsidRPr="00E4070B" w:rsidRDefault="00E4070B" w:rsidP="00E4070B">
            <w:pPr>
              <w:spacing w:after="0" w:line="240" w:lineRule="auto"/>
              <w:jc w:val="center"/>
              <w:rPr>
                <w:rFonts w:ascii="Times New Roman" w:eastAsia="Times New Roman" w:hAnsi="Times New Roman" w:cs="Times New Roman"/>
                <w:b/>
                <w:bCs/>
                <w:i/>
                <w:iCs/>
                <w:color w:val="000000"/>
                <w:lang w:eastAsia="ru-RU"/>
              </w:rPr>
            </w:pPr>
            <w:r w:rsidRPr="00E4070B">
              <w:rPr>
                <w:rFonts w:ascii="Times New Roman" w:eastAsia="Times New Roman" w:hAnsi="Times New Roman" w:cs="Times New Roman"/>
                <w:b/>
                <w:bCs/>
                <w:i/>
                <w:iCs/>
                <w:color w:val="000000"/>
                <w:lang w:eastAsia="ru-RU"/>
              </w:rPr>
              <w:t>Наименование мороженного</w:t>
            </w:r>
          </w:p>
        </w:tc>
        <w:tc>
          <w:tcPr>
            <w:tcW w:w="4612" w:type="dxa"/>
            <w:gridSpan w:val="7"/>
            <w:tcBorders>
              <w:top w:val="single" w:sz="4" w:space="0" w:color="auto"/>
              <w:left w:val="nil"/>
              <w:bottom w:val="single" w:sz="4" w:space="0" w:color="auto"/>
              <w:right w:val="single" w:sz="4" w:space="0" w:color="000000"/>
            </w:tcBorders>
            <w:shd w:val="clear" w:color="000000" w:fill="92D050"/>
            <w:noWrap/>
            <w:vAlign w:val="center"/>
            <w:hideMark/>
          </w:tcPr>
          <w:p w:rsidR="00E4070B" w:rsidRPr="00E4070B" w:rsidRDefault="00E4070B" w:rsidP="00E4070B">
            <w:pPr>
              <w:spacing w:after="0" w:line="240" w:lineRule="auto"/>
              <w:jc w:val="center"/>
              <w:rPr>
                <w:rFonts w:ascii="Times New Roman" w:eastAsia="Times New Roman" w:hAnsi="Times New Roman" w:cs="Times New Roman"/>
                <w:b/>
                <w:bCs/>
                <w:i/>
                <w:iCs/>
                <w:color w:val="000000"/>
                <w:lang w:eastAsia="ru-RU"/>
              </w:rPr>
            </w:pPr>
            <w:r w:rsidRPr="00E4070B">
              <w:rPr>
                <w:rFonts w:ascii="Times New Roman" w:eastAsia="Times New Roman" w:hAnsi="Times New Roman" w:cs="Times New Roman"/>
                <w:b/>
                <w:bCs/>
                <w:i/>
                <w:iCs/>
                <w:color w:val="000000"/>
                <w:lang w:eastAsia="ru-RU"/>
              </w:rPr>
              <w:t>Количество порций</w:t>
            </w:r>
          </w:p>
        </w:tc>
      </w:tr>
      <w:tr w:rsidR="00E4070B" w:rsidRPr="00E4070B" w:rsidTr="004940CB">
        <w:trPr>
          <w:gridAfter w:val="2"/>
          <w:wAfter w:w="89" w:type="dxa"/>
          <w:trHeight w:val="300"/>
        </w:trPr>
        <w:tc>
          <w:tcPr>
            <w:tcW w:w="3397" w:type="dxa"/>
            <w:vMerge/>
            <w:tcBorders>
              <w:top w:val="nil"/>
              <w:left w:val="single" w:sz="4" w:space="0" w:color="auto"/>
              <w:bottom w:val="single" w:sz="4" w:space="0" w:color="000000"/>
              <w:right w:val="single" w:sz="4" w:space="0" w:color="auto"/>
            </w:tcBorders>
            <w:vAlign w:val="center"/>
            <w:hideMark/>
          </w:tcPr>
          <w:p w:rsidR="00E4070B" w:rsidRPr="00E4070B" w:rsidRDefault="00E4070B" w:rsidP="00E4070B">
            <w:pPr>
              <w:spacing w:after="0" w:line="240" w:lineRule="auto"/>
              <w:rPr>
                <w:rFonts w:ascii="Times New Roman" w:eastAsia="Times New Roman" w:hAnsi="Times New Roman" w:cs="Times New Roman"/>
                <w:b/>
                <w:bCs/>
                <w:i/>
                <w:iCs/>
                <w:color w:val="000000"/>
                <w:lang w:eastAsia="ru-RU"/>
              </w:rPr>
            </w:pPr>
          </w:p>
        </w:tc>
        <w:tc>
          <w:tcPr>
            <w:tcW w:w="763" w:type="dxa"/>
            <w:tcBorders>
              <w:top w:val="nil"/>
              <w:left w:val="nil"/>
              <w:bottom w:val="single" w:sz="4" w:space="0" w:color="auto"/>
              <w:right w:val="single" w:sz="4" w:space="0" w:color="auto"/>
            </w:tcBorders>
            <w:shd w:val="clear" w:color="000000" w:fill="FFC000"/>
            <w:noWrap/>
            <w:vAlign w:val="center"/>
            <w:hideMark/>
          </w:tcPr>
          <w:p w:rsidR="00E4070B" w:rsidRPr="00E4070B" w:rsidRDefault="00E4070B" w:rsidP="00E4070B">
            <w:pPr>
              <w:spacing w:after="0" w:line="240" w:lineRule="auto"/>
              <w:jc w:val="center"/>
              <w:rPr>
                <w:rFonts w:ascii="Times New Roman" w:eastAsia="Times New Roman" w:hAnsi="Times New Roman" w:cs="Times New Roman"/>
                <w:b/>
                <w:bCs/>
                <w:i/>
                <w:iCs/>
                <w:color w:val="000000"/>
                <w:lang w:eastAsia="ru-RU"/>
              </w:rPr>
            </w:pPr>
            <w:r w:rsidRPr="00E4070B">
              <w:rPr>
                <w:rFonts w:ascii="Times New Roman" w:eastAsia="Times New Roman" w:hAnsi="Times New Roman" w:cs="Times New Roman"/>
                <w:b/>
                <w:bCs/>
                <w:i/>
                <w:iCs/>
                <w:color w:val="000000"/>
                <w:lang w:eastAsia="ru-RU"/>
              </w:rPr>
              <w:t>1</w:t>
            </w:r>
          </w:p>
        </w:tc>
        <w:tc>
          <w:tcPr>
            <w:tcW w:w="797" w:type="dxa"/>
            <w:tcBorders>
              <w:top w:val="nil"/>
              <w:left w:val="nil"/>
              <w:bottom w:val="single" w:sz="4" w:space="0" w:color="auto"/>
              <w:right w:val="single" w:sz="4" w:space="0" w:color="auto"/>
            </w:tcBorders>
            <w:shd w:val="clear" w:color="000000" w:fill="FFC000"/>
            <w:noWrap/>
            <w:vAlign w:val="center"/>
            <w:hideMark/>
          </w:tcPr>
          <w:p w:rsidR="00E4070B" w:rsidRPr="00E4070B" w:rsidRDefault="00E4070B" w:rsidP="00E4070B">
            <w:pPr>
              <w:spacing w:after="0" w:line="240" w:lineRule="auto"/>
              <w:jc w:val="center"/>
              <w:rPr>
                <w:rFonts w:ascii="Times New Roman" w:eastAsia="Times New Roman" w:hAnsi="Times New Roman" w:cs="Times New Roman"/>
                <w:b/>
                <w:bCs/>
                <w:i/>
                <w:iCs/>
                <w:color w:val="000000"/>
                <w:lang w:eastAsia="ru-RU"/>
              </w:rPr>
            </w:pPr>
            <w:r w:rsidRPr="00E4070B">
              <w:rPr>
                <w:rFonts w:ascii="Times New Roman" w:eastAsia="Times New Roman" w:hAnsi="Times New Roman" w:cs="Times New Roman"/>
                <w:b/>
                <w:bCs/>
                <w:i/>
                <w:iCs/>
                <w:color w:val="000000"/>
                <w:lang w:eastAsia="ru-RU"/>
              </w:rPr>
              <w:t>2</w:t>
            </w:r>
          </w:p>
        </w:tc>
        <w:tc>
          <w:tcPr>
            <w:tcW w:w="851" w:type="dxa"/>
            <w:tcBorders>
              <w:top w:val="nil"/>
              <w:left w:val="nil"/>
              <w:bottom w:val="single" w:sz="4" w:space="0" w:color="auto"/>
              <w:right w:val="single" w:sz="4" w:space="0" w:color="auto"/>
            </w:tcBorders>
            <w:shd w:val="clear" w:color="000000" w:fill="FFC000"/>
            <w:noWrap/>
            <w:vAlign w:val="center"/>
            <w:hideMark/>
          </w:tcPr>
          <w:p w:rsidR="00E4070B" w:rsidRPr="00E4070B" w:rsidRDefault="00E4070B" w:rsidP="00E4070B">
            <w:pPr>
              <w:spacing w:after="0" w:line="240" w:lineRule="auto"/>
              <w:jc w:val="center"/>
              <w:rPr>
                <w:rFonts w:ascii="Times New Roman" w:eastAsia="Times New Roman" w:hAnsi="Times New Roman" w:cs="Times New Roman"/>
                <w:b/>
                <w:bCs/>
                <w:i/>
                <w:iCs/>
                <w:color w:val="000000"/>
                <w:lang w:eastAsia="ru-RU"/>
              </w:rPr>
            </w:pPr>
            <w:r w:rsidRPr="00E4070B">
              <w:rPr>
                <w:rFonts w:ascii="Times New Roman" w:eastAsia="Times New Roman" w:hAnsi="Times New Roman" w:cs="Times New Roman"/>
                <w:b/>
                <w:bCs/>
                <w:i/>
                <w:iCs/>
                <w:color w:val="000000"/>
                <w:lang w:eastAsia="ru-RU"/>
              </w:rPr>
              <w:t>3</w:t>
            </w:r>
          </w:p>
        </w:tc>
        <w:tc>
          <w:tcPr>
            <w:tcW w:w="850" w:type="dxa"/>
            <w:tcBorders>
              <w:top w:val="nil"/>
              <w:left w:val="nil"/>
              <w:bottom w:val="single" w:sz="4" w:space="0" w:color="auto"/>
              <w:right w:val="single" w:sz="4" w:space="0" w:color="auto"/>
            </w:tcBorders>
            <w:shd w:val="clear" w:color="000000" w:fill="FFC000"/>
            <w:noWrap/>
            <w:vAlign w:val="center"/>
            <w:hideMark/>
          </w:tcPr>
          <w:p w:rsidR="00E4070B" w:rsidRPr="00E4070B" w:rsidRDefault="00E4070B" w:rsidP="00E4070B">
            <w:pPr>
              <w:spacing w:after="0" w:line="240" w:lineRule="auto"/>
              <w:jc w:val="center"/>
              <w:rPr>
                <w:rFonts w:ascii="Times New Roman" w:eastAsia="Times New Roman" w:hAnsi="Times New Roman" w:cs="Times New Roman"/>
                <w:b/>
                <w:bCs/>
                <w:i/>
                <w:iCs/>
                <w:color w:val="000000"/>
                <w:lang w:eastAsia="ru-RU"/>
              </w:rPr>
            </w:pPr>
            <w:r w:rsidRPr="00E4070B">
              <w:rPr>
                <w:rFonts w:ascii="Times New Roman" w:eastAsia="Times New Roman" w:hAnsi="Times New Roman" w:cs="Times New Roman"/>
                <w:b/>
                <w:bCs/>
                <w:i/>
                <w:iCs/>
                <w:color w:val="000000"/>
                <w:lang w:eastAsia="ru-RU"/>
              </w:rPr>
              <w:t>4</w:t>
            </w:r>
          </w:p>
        </w:tc>
        <w:tc>
          <w:tcPr>
            <w:tcW w:w="567" w:type="dxa"/>
            <w:tcBorders>
              <w:top w:val="nil"/>
              <w:left w:val="nil"/>
              <w:bottom w:val="single" w:sz="4" w:space="0" w:color="auto"/>
              <w:right w:val="single" w:sz="4" w:space="0" w:color="auto"/>
            </w:tcBorders>
            <w:shd w:val="clear" w:color="000000" w:fill="FFC000"/>
            <w:noWrap/>
            <w:vAlign w:val="center"/>
            <w:hideMark/>
          </w:tcPr>
          <w:p w:rsidR="00E4070B" w:rsidRPr="00E4070B" w:rsidRDefault="00E4070B" w:rsidP="00E4070B">
            <w:pPr>
              <w:spacing w:after="0" w:line="240" w:lineRule="auto"/>
              <w:jc w:val="center"/>
              <w:rPr>
                <w:rFonts w:ascii="Times New Roman" w:eastAsia="Times New Roman" w:hAnsi="Times New Roman" w:cs="Times New Roman"/>
                <w:b/>
                <w:bCs/>
                <w:i/>
                <w:iCs/>
                <w:color w:val="000000"/>
                <w:lang w:eastAsia="ru-RU"/>
              </w:rPr>
            </w:pPr>
            <w:r w:rsidRPr="00E4070B">
              <w:rPr>
                <w:rFonts w:ascii="Times New Roman" w:eastAsia="Times New Roman" w:hAnsi="Times New Roman" w:cs="Times New Roman"/>
                <w:b/>
                <w:bCs/>
                <w:i/>
                <w:iCs/>
                <w:color w:val="000000"/>
                <w:lang w:eastAsia="ru-RU"/>
              </w:rPr>
              <w:t>5</w:t>
            </w:r>
          </w:p>
        </w:tc>
        <w:tc>
          <w:tcPr>
            <w:tcW w:w="709" w:type="dxa"/>
            <w:tcBorders>
              <w:top w:val="nil"/>
              <w:left w:val="nil"/>
              <w:bottom w:val="single" w:sz="4" w:space="0" w:color="auto"/>
              <w:right w:val="single" w:sz="4" w:space="0" w:color="auto"/>
            </w:tcBorders>
            <w:shd w:val="clear" w:color="000000" w:fill="FFC000"/>
            <w:noWrap/>
            <w:vAlign w:val="center"/>
            <w:hideMark/>
          </w:tcPr>
          <w:p w:rsidR="00E4070B" w:rsidRPr="00E4070B" w:rsidRDefault="00E4070B" w:rsidP="00E4070B">
            <w:pPr>
              <w:spacing w:after="0" w:line="240" w:lineRule="auto"/>
              <w:jc w:val="center"/>
              <w:rPr>
                <w:rFonts w:ascii="Times New Roman" w:eastAsia="Times New Roman" w:hAnsi="Times New Roman" w:cs="Times New Roman"/>
                <w:b/>
                <w:bCs/>
                <w:i/>
                <w:iCs/>
                <w:color w:val="000000"/>
                <w:lang w:eastAsia="ru-RU"/>
              </w:rPr>
            </w:pPr>
            <w:r w:rsidRPr="00E4070B">
              <w:rPr>
                <w:rFonts w:ascii="Times New Roman" w:eastAsia="Times New Roman" w:hAnsi="Times New Roman" w:cs="Times New Roman"/>
                <w:b/>
                <w:bCs/>
                <w:i/>
                <w:iCs/>
                <w:color w:val="000000"/>
                <w:lang w:eastAsia="ru-RU"/>
              </w:rPr>
              <w:t>6</w:t>
            </w:r>
          </w:p>
        </w:tc>
      </w:tr>
      <w:tr w:rsidR="00E4070B" w:rsidRPr="00E4070B" w:rsidTr="004940CB">
        <w:trPr>
          <w:gridAfter w:val="2"/>
          <w:wAfter w:w="89" w:type="dxa"/>
          <w:trHeight w:val="300"/>
        </w:trPr>
        <w:tc>
          <w:tcPr>
            <w:tcW w:w="3397" w:type="dxa"/>
            <w:tcBorders>
              <w:top w:val="nil"/>
              <w:left w:val="single" w:sz="4" w:space="0" w:color="auto"/>
              <w:bottom w:val="single" w:sz="4" w:space="0" w:color="auto"/>
              <w:right w:val="single" w:sz="4" w:space="0" w:color="auto"/>
            </w:tcBorders>
            <w:shd w:val="clear" w:color="000000" w:fill="92D050"/>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Пломбир в стаканчике</w:t>
            </w:r>
          </w:p>
        </w:tc>
        <w:tc>
          <w:tcPr>
            <w:tcW w:w="763"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jc w:val="right"/>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4,5</w:t>
            </w:r>
          </w:p>
        </w:tc>
        <w:tc>
          <w:tcPr>
            <w:tcW w:w="797"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r>
      <w:tr w:rsidR="00E4070B" w:rsidRPr="00E4070B" w:rsidTr="004940CB">
        <w:trPr>
          <w:gridAfter w:val="2"/>
          <w:wAfter w:w="89" w:type="dxa"/>
          <w:trHeight w:val="300"/>
        </w:trPr>
        <w:tc>
          <w:tcPr>
            <w:tcW w:w="3397" w:type="dxa"/>
            <w:tcBorders>
              <w:top w:val="nil"/>
              <w:left w:val="single" w:sz="4" w:space="0" w:color="auto"/>
              <w:bottom w:val="single" w:sz="4" w:space="0" w:color="auto"/>
              <w:right w:val="single" w:sz="4" w:space="0" w:color="auto"/>
            </w:tcBorders>
            <w:shd w:val="clear" w:color="000000" w:fill="92D050"/>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Эскимо "Снежка"</w:t>
            </w:r>
          </w:p>
        </w:tc>
        <w:tc>
          <w:tcPr>
            <w:tcW w:w="763"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jc w:val="right"/>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2,3</w:t>
            </w:r>
          </w:p>
        </w:tc>
        <w:tc>
          <w:tcPr>
            <w:tcW w:w="797"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r>
      <w:tr w:rsidR="00E4070B" w:rsidRPr="00E4070B" w:rsidTr="004940CB">
        <w:trPr>
          <w:gridAfter w:val="2"/>
          <w:wAfter w:w="89" w:type="dxa"/>
          <w:trHeight w:val="300"/>
        </w:trPr>
        <w:tc>
          <w:tcPr>
            <w:tcW w:w="3397" w:type="dxa"/>
            <w:tcBorders>
              <w:top w:val="nil"/>
              <w:left w:val="single" w:sz="4" w:space="0" w:color="auto"/>
              <w:bottom w:val="single" w:sz="4" w:space="0" w:color="auto"/>
              <w:right w:val="single" w:sz="4" w:space="0" w:color="auto"/>
            </w:tcBorders>
            <w:shd w:val="clear" w:color="000000" w:fill="92D050"/>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"Рожок"</w:t>
            </w:r>
          </w:p>
        </w:tc>
        <w:tc>
          <w:tcPr>
            <w:tcW w:w="763"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jc w:val="right"/>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7,2</w:t>
            </w:r>
          </w:p>
        </w:tc>
        <w:tc>
          <w:tcPr>
            <w:tcW w:w="797"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r>
      <w:tr w:rsidR="00E4070B" w:rsidRPr="00E4070B" w:rsidTr="004940CB">
        <w:trPr>
          <w:gridAfter w:val="2"/>
          <w:wAfter w:w="89" w:type="dxa"/>
          <w:trHeight w:val="300"/>
        </w:trPr>
        <w:tc>
          <w:tcPr>
            <w:tcW w:w="3397" w:type="dxa"/>
            <w:tcBorders>
              <w:top w:val="nil"/>
              <w:left w:val="single" w:sz="4" w:space="0" w:color="auto"/>
              <w:bottom w:val="single" w:sz="4" w:space="0" w:color="auto"/>
              <w:right w:val="single" w:sz="4" w:space="0" w:color="auto"/>
            </w:tcBorders>
            <w:shd w:val="clear" w:color="000000" w:fill="92D050"/>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"Батончик"</w:t>
            </w:r>
          </w:p>
        </w:tc>
        <w:tc>
          <w:tcPr>
            <w:tcW w:w="763"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jc w:val="right"/>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4,6</w:t>
            </w:r>
          </w:p>
        </w:tc>
        <w:tc>
          <w:tcPr>
            <w:tcW w:w="797"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r>
      <w:tr w:rsidR="00E4070B" w:rsidRPr="00E4070B" w:rsidTr="004940CB">
        <w:trPr>
          <w:gridAfter w:val="2"/>
          <w:wAfter w:w="89" w:type="dxa"/>
          <w:trHeight w:val="300"/>
        </w:trPr>
        <w:tc>
          <w:tcPr>
            <w:tcW w:w="3397" w:type="dxa"/>
            <w:tcBorders>
              <w:top w:val="nil"/>
              <w:left w:val="single" w:sz="4" w:space="0" w:color="auto"/>
              <w:bottom w:val="single" w:sz="4" w:space="0" w:color="auto"/>
              <w:right w:val="single" w:sz="4" w:space="0" w:color="auto"/>
            </w:tcBorders>
            <w:shd w:val="clear" w:color="000000" w:fill="92D050"/>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"Сникерс"</w:t>
            </w:r>
          </w:p>
        </w:tc>
        <w:tc>
          <w:tcPr>
            <w:tcW w:w="763"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jc w:val="right"/>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6,5</w:t>
            </w:r>
          </w:p>
        </w:tc>
        <w:tc>
          <w:tcPr>
            <w:tcW w:w="797"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r>
      <w:tr w:rsidR="00E4070B" w:rsidRPr="00E4070B" w:rsidTr="004940CB">
        <w:trPr>
          <w:gridAfter w:val="2"/>
          <w:wAfter w:w="89" w:type="dxa"/>
          <w:trHeight w:val="300"/>
        </w:trPr>
        <w:tc>
          <w:tcPr>
            <w:tcW w:w="3397" w:type="dxa"/>
            <w:tcBorders>
              <w:top w:val="nil"/>
              <w:left w:val="single" w:sz="4" w:space="0" w:color="auto"/>
              <w:bottom w:val="single" w:sz="4" w:space="0" w:color="auto"/>
              <w:right w:val="single" w:sz="4" w:space="0" w:color="auto"/>
            </w:tcBorders>
            <w:shd w:val="clear" w:color="000000" w:fill="92D050"/>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xml:space="preserve">Торт-мороженное </w:t>
            </w:r>
          </w:p>
        </w:tc>
        <w:tc>
          <w:tcPr>
            <w:tcW w:w="763"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jc w:val="right"/>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25</w:t>
            </w:r>
          </w:p>
        </w:tc>
        <w:tc>
          <w:tcPr>
            <w:tcW w:w="797"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r>
      <w:tr w:rsidR="00E4070B" w:rsidRPr="00E4070B" w:rsidTr="004940CB">
        <w:trPr>
          <w:gridAfter w:val="2"/>
          <w:wAfter w:w="89" w:type="dxa"/>
          <w:trHeight w:val="300"/>
        </w:trPr>
        <w:tc>
          <w:tcPr>
            <w:tcW w:w="3397" w:type="dxa"/>
            <w:tcBorders>
              <w:top w:val="nil"/>
              <w:left w:val="single" w:sz="4" w:space="0" w:color="auto"/>
              <w:bottom w:val="single" w:sz="4" w:space="0" w:color="auto"/>
              <w:right w:val="single" w:sz="4" w:space="0" w:color="auto"/>
            </w:tcBorders>
            <w:shd w:val="clear" w:color="000000" w:fill="92D050"/>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Сливочное в стакане</w:t>
            </w:r>
          </w:p>
        </w:tc>
        <w:tc>
          <w:tcPr>
            <w:tcW w:w="763"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jc w:val="right"/>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3,8</w:t>
            </w:r>
          </w:p>
        </w:tc>
        <w:tc>
          <w:tcPr>
            <w:tcW w:w="797"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E4070B" w:rsidRPr="00E4070B" w:rsidRDefault="00E4070B" w:rsidP="00E4070B">
            <w:pPr>
              <w:spacing w:after="0" w:line="240" w:lineRule="auto"/>
              <w:rPr>
                <w:rFonts w:ascii="Times New Roman" w:eastAsia="Times New Roman" w:hAnsi="Times New Roman" w:cs="Times New Roman"/>
                <w:color w:val="000000"/>
                <w:lang w:eastAsia="ru-RU"/>
              </w:rPr>
            </w:pPr>
            <w:r w:rsidRPr="00E4070B">
              <w:rPr>
                <w:rFonts w:ascii="Times New Roman" w:eastAsia="Times New Roman" w:hAnsi="Times New Roman" w:cs="Times New Roman"/>
                <w:color w:val="000000"/>
                <w:lang w:eastAsia="ru-RU"/>
              </w:rPr>
              <w:t> </w:t>
            </w:r>
          </w:p>
        </w:tc>
      </w:tr>
    </w:tbl>
    <w:p w:rsidR="00E4070B" w:rsidRDefault="00E4070B" w:rsidP="00E4070B">
      <w:pPr>
        <w:jc w:val="both"/>
        <w:rPr>
          <w:rFonts w:ascii="Times New Roman" w:hAnsi="Times New Roman" w:cs="Times New Roman"/>
          <w:sz w:val="24"/>
          <w:szCs w:val="24"/>
        </w:rPr>
      </w:pPr>
    </w:p>
    <w:p w:rsidR="004940CB" w:rsidRDefault="004940CB" w:rsidP="004940CB">
      <w:pPr>
        <w:jc w:val="center"/>
        <w:rPr>
          <w:rFonts w:ascii="Times New Roman" w:hAnsi="Times New Roman" w:cs="Times New Roman"/>
          <w:b/>
          <w:sz w:val="24"/>
          <w:szCs w:val="24"/>
        </w:rPr>
      </w:pPr>
      <w:r w:rsidRPr="005663A8">
        <w:rPr>
          <w:rFonts w:ascii="Times New Roman" w:hAnsi="Times New Roman" w:cs="Times New Roman"/>
          <w:b/>
          <w:sz w:val="24"/>
          <w:szCs w:val="24"/>
        </w:rPr>
        <w:t>Практичес</w:t>
      </w:r>
      <w:r>
        <w:rPr>
          <w:rFonts w:ascii="Times New Roman" w:hAnsi="Times New Roman" w:cs="Times New Roman"/>
          <w:b/>
          <w:sz w:val="24"/>
          <w:szCs w:val="24"/>
        </w:rPr>
        <w:t>кая работа №3</w:t>
      </w:r>
      <w:r>
        <w:rPr>
          <w:rFonts w:ascii="Times New Roman" w:hAnsi="Times New Roman" w:cs="Times New Roman"/>
          <w:b/>
          <w:sz w:val="24"/>
          <w:szCs w:val="24"/>
        </w:rPr>
        <w:t xml:space="preserve"> «Знакомство с электронными таблицами использование формул»</w:t>
      </w:r>
    </w:p>
    <w:p w:rsidR="004940CB" w:rsidRPr="00A13AA8" w:rsidRDefault="004940CB" w:rsidP="004940CB">
      <w:pPr>
        <w:rPr>
          <w:rFonts w:ascii="Times New Roman" w:hAnsi="Times New Roman" w:cs="Times New Roman"/>
          <w:b/>
          <w:sz w:val="24"/>
          <w:szCs w:val="24"/>
        </w:rPr>
      </w:pPr>
      <w:r w:rsidRPr="00A13AA8">
        <w:rPr>
          <w:rFonts w:ascii="Times New Roman" w:hAnsi="Times New Roman" w:cs="Times New Roman"/>
          <w:b/>
          <w:sz w:val="24"/>
          <w:szCs w:val="24"/>
        </w:rPr>
        <w:t xml:space="preserve">Используя табличный процессор </w:t>
      </w:r>
      <w:r w:rsidRPr="00A13AA8">
        <w:rPr>
          <w:rFonts w:ascii="Times New Roman" w:hAnsi="Times New Roman" w:cs="Times New Roman"/>
          <w:b/>
          <w:sz w:val="24"/>
          <w:szCs w:val="24"/>
          <w:lang w:val="en-US"/>
        </w:rPr>
        <w:t>Excel</w:t>
      </w:r>
      <w:r w:rsidRPr="00A13AA8">
        <w:rPr>
          <w:rFonts w:ascii="Times New Roman" w:hAnsi="Times New Roman" w:cs="Times New Roman"/>
          <w:b/>
          <w:sz w:val="24"/>
          <w:szCs w:val="24"/>
        </w:rPr>
        <w:t>, решите следующие задачи, выполнив ее в текущем листе («Лист 1»).</w:t>
      </w:r>
    </w:p>
    <w:p w:rsidR="004940CB" w:rsidRDefault="004940CB" w:rsidP="005C7548">
      <w:pPr>
        <w:ind w:firstLine="567"/>
        <w:jc w:val="both"/>
        <w:rPr>
          <w:rFonts w:ascii="Times New Roman" w:hAnsi="Times New Roman" w:cs="Times New Roman"/>
          <w:sz w:val="24"/>
          <w:szCs w:val="24"/>
        </w:rPr>
      </w:pPr>
      <w:r w:rsidRPr="00EE2A9D">
        <w:rPr>
          <w:rFonts w:ascii="Times New Roman" w:hAnsi="Times New Roman" w:cs="Times New Roman"/>
          <w:sz w:val="24"/>
          <w:szCs w:val="24"/>
        </w:rPr>
        <w:t>Мама</w:t>
      </w:r>
      <w:r w:rsidR="00EE2A9D">
        <w:rPr>
          <w:rFonts w:ascii="Times New Roman" w:hAnsi="Times New Roman" w:cs="Times New Roman"/>
          <w:sz w:val="24"/>
          <w:szCs w:val="24"/>
        </w:rPr>
        <w:t xml:space="preserve"> послала Петю в магазин, заказав ему купить 0,5 кг масла, 1 кг сыра, 700 граммов колбасы и сахарного песка, дав при этом ему 2000 рублей.</w:t>
      </w:r>
    </w:p>
    <w:p w:rsidR="00EE2A9D" w:rsidRDefault="00EE2A9D" w:rsidP="005C7548">
      <w:pPr>
        <w:ind w:firstLine="567"/>
        <w:jc w:val="both"/>
        <w:rPr>
          <w:rFonts w:ascii="Times New Roman" w:hAnsi="Times New Roman" w:cs="Times New Roman"/>
          <w:sz w:val="24"/>
          <w:szCs w:val="24"/>
        </w:rPr>
      </w:pPr>
      <w:r>
        <w:rPr>
          <w:rFonts w:ascii="Times New Roman" w:hAnsi="Times New Roman" w:cs="Times New Roman"/>
          <w:sz w:val="24"/>
          <w:szCs w:val="24"/>
        </w:rPr>
        <w:t xml:space="preserve">Цены на продукты указаны следующие: масло - 580 </w:t>
      </w:r>
      <w:proofErr w:type="spellStart"/>
      <w:r>
        <w:rPr>
          <w:rFonts w:ascii="Times New Roman" w:hAnsi="Times New Roman" w:cs="Times New Roman"/>
          <w:sz w:val="24"/>
          <w:szCs w:val="24"/>
        </w:rPr>
        <w:t>руб</w:t>
      </w:r>
      <w:proofErr w:type="spellEnd"/>
      <w:r>
        <w:rPr>
          <w:rFonts w:ascii="Times New Roman" w:hAnsi="Times New Roman" w:cs="Times New Roman"/>
          <w:sz w:val="24"/>
          <w:szCs w:val="24"/>
        </w:rPr>
        <w:t xml:space="preserve">/кг, сыр – 790 </w:t>
      </w:r>
      <w:proofErr w:type="spellStart"/>
      <w:r>
        <w:rPr>
          <w:rFonts w:ascii="Times New Roman" w:hAnsi="Times New Roman" w:cs="Times New Roman"/>
          <w:sz w:val="24"/>
          <w:szCs w:val="24"/>
        </w:rPr>
        <w:t>руб</w:t>
      </w:r>
      <w:proofErr w:type="spellEnd"/>
      <w:r>
        <w:rPr>
          <w:rFonts w:ascii="Times New Roman" w:hAnsi="Times New Roman" w:cs="Times New Roman"/>
          <w:sz w:val="24"/>
          <w:szCs w:val="24"/>
        </w:rPr>
        <w:t>/</w:t>
      </w:r>
      <w:proofErr w:type="gramStart"/>
      <w:r>
        <w:rPr>
          <w:rFonts w:ascii="Times New Roman" w:hAnsi="Times New Roman" w:cs="Times New Roman"/>
          <w:sz w:val="24"/>
          <w:szCs w:val="24"/>
        </w:rPr>
        <w:t>кг,  колбаса</w:t>
      </w:r>
      <w:proofErr w:type="gramEnd"/>
      <w:r>
        <w:rPr>
          <w:rFonts w:ascii="Times New Roman" w:hAnsi="Times New Roman" w:cs="Times New Roman"/>
          <w:sz w:val="24"/>
          <w:szCs w:val="24"/>
        </w:rPr>
        <w:t xml:space="preserve"> 650 </w:t>
      </w:r>
      <w:proofErr w:type="spellStart"/>
      <w:r>
        <w:rPr>
          <w:rFonts w:ascii="Times New Roman" w:hAnsi="Times New Roman" w:cs="Times New Roman"/>
          <w:sz w:val="24"/>
          <w:szCs w:val="24"/>
        </w:rPr>
        <w:t>руб</w:t>
      </w:r>
      <w:proofErr w:type="spellEnd"/>
      <w:r>
        <w:rPr>
          <w:rFonts w:ascii="Times New Roman" w:hAnsi="Times New Roman" w:cs="Times New Roman"/>
          <w:sz w:val="24"/>
          <w:szCs w:val="24"/>
        </w:rPr>
        <w:t xml:space="preserve">/кг, сахар - 50 </w:t>
      </w:r>
      <w:proofErr w:type="spellStart"/>
      <w:r>
        <w:rPr>
          <w:rFonts w:ascii="Times New Roman" w:hAnsi="Times New Roman" w:cs="Times New Roman"/>
          <w:sz w:val="24"/>
          <w:szCs w:val="24"/>
        </w:rPr>
        <w:t>руб</w:t>
      </w:r>
      <w:proofErr w:type="spellEnd"/>
      <w:r>
        <w:rPr>
          <w:rFonts w:ascii="Times New Roman" w:hAnsi="Times New Roman" w:cs="Times New Roman"/>
          <w:sz w:val="24"/>
          <w:szCs w:val="24"/>
        </w:rPr>
        <w:t>/кг.</w:t>
      </w:r>
    </w:p>
    <w:p w:rsidR="00EE2A9D" w:rsidRDefault="00EE2A9D" w:rsidP="005C7548">
      <w:pPr>
        <w:ind w:firstLine="567"/>
        <w:jc w:val="both"/>
        <w:rPr>
          <w:rFonts w:ascii="Times New Roman" w:hAnsi="Times New Roman" w:cs="Times New Roman"/>
          <w:sz w:val="24"/>
          <w:szCs w:val="24"/>
        </w:rPr>
      </w:pPr>
      <w:r>
        <w:rPr>
          <w:rFonts w:ascii="Times New Roman" w:hAnsi="Times New Roman" w:cs="Times New Roman"/>
          <w:sz w:val="24"/>
          <w:szCs w:val="24"/>
        </w:rPr>
        <w:t>Хватит ли Пете полученных от мамы денег для покупки всех продуктов и сколько останется сдачи?</w:t>
      </w:r>
    </w:p>
    <w:p w:rsidR="00EE2A9D" w:rsidRDefault="00EE2A9D" w:rsidP="005C7548">
      <w:pPr>
        <w:ind w:firstLine="567"/>
        <w:jc w:val="both"/>
        <w:rPr>
          <w:rFonts w:ascii="Times New Roman" w:hAnsi="Times New Roman" w:cs="Times New Roman"/>
          <w:sz w:val="24"/>
          <w:szCs w:val="24"/>
        </w:rPr>
      </w:pPr>
      <w:r>
        <w:rPr>
          <w:rFonts w:ascii="Times New Roman" w:hAnsi="Times New Roman" w:cs="Times New Roman"/>
          <w:sz w:val="24"/>
          <w:szCs w:val="24"/>
        </w:rPr>
        <w:t>Для решения такой задачи составим таблицу:</w:t>
      </w:r>
    </w:p>
    <w:tbl>
      <w:tblPr>
        <w:tblW w:w="6039" w:type="dxa"/>
        <w:jc w:val="center"/>
        <w:tblLook w:val="04A0" w:firstRow="1" w:lastRow="0" w:firstColumn="1" w:lastColumn="0" w:noHBand="0" w:noVBand="1"/>
      </w:tblPr>
      <w:tblGrid>
        <w:gridCol w:w="1700"/>
        <w:gridCol w:w="1839"/>
        <w:gridCol w:w="1240"/>
        <w:gridCol w:w="1260"/>
      </w:tblGrid>
      <w:tr w:rsidR="00EE2A9D" w:rsidRPr="00EE2A9D" w:rsidTr="005C7548">
        <w:trPr>
          <w:trHeight w:val="300"/>
          <w:jc w:val="center"/>
        </w:trPr>
        <w:tc>
          <w:tcPr>
            <w:tcW w:w="1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2A9D" w:rsidRPr="00EE2A9D" w:rsidRDefault="00EE2A9D" w:rsidP="00EE2A9D">
            <w:pPr>
              <w:spacing w:after="0" w:line="240" w:lineRule="auto"/>
              <w:jc w:val="center"/>
              <w:rPr>
                <w:rFonts w:ascii="Times New Roman" w:eastAsia="Times New Roman" w:hAnsi="Times New Roman" w:cs="Times New Roman"/>
                <w:b/>
                <w:bCs/>
                <w:i/>
                <w:iCs/>
                <w:color w:val="000000"/>
                <w:lang w:eastAsia="ru-RU"/>
              </w:rPr>
            </w:pPr>
            <w:r w:rsidRPr="00EE2A9D">
              <w:rPr>
                <w:rFonts w:ascii="Times New Roman" w:eastAsia="Times New Roman" w:hAnsi="Times New Roman" w:cs="Times New Roman"/>
                <w:b/>
                <w:bCs/>
                <w:i/>
                <w:iCs/>
                <w:color w:val="000000"/>
                <w:lang w:eastAsia="ru-RU"/>
              </w:rPr>
              <w:t>Продукты</w:t>
            </w:r>
          </w:p>
        </w:tc>
        <w:tc>
          <w:tcPr>
            <w:tcW w:w="1839" w:type="dxa"/>
            <w:tcBorders>
              <w:top w:val="single" w:sz="4" w:space="0" w:color="auto"/>
              <w:left w:val="nil"/>
              <w:bottom w:val="single" w:sz="4" w:space="0" w:color="auto"/>
              <w:right w:val="single" w:sz="4" w:space="0" w:color="auto"/>
            </w:tcBorders>
            <w:shd w:val="clear" w:color="auto" w:fill="auto"/>
            <w:noWrap/>
            <w:vAlign w:val="center"/>
            <w:hideMark/>
          </w:tcPr>
          <w:p w:rsidR="00EE2A9D" w:rsidRPr="00EE2A9D" w:rsidRDefault="00EE2A9D" w:rsidP="00EE2A9D">
            <w:pPr>
              <w:spacing w:after="0" w:line="240" w:lineRule="auto"/>
              <w:jc w:val="center"/>
              <w:rPr>
                <w:rFonts w:ascii="Times New Roman" w:eastAsia="Times New Roman" w:hAnsi="Times New Roman" w:cs="Times New Roman"/>
                <w:b/>
                <w:bCs/>
                <w:i/>
                <w:iCs/>
                <w:color w:val="000000"/>
                <w:lang w:eastAsia="ru-RU"/>
              </w:rPr>
            </w:pPr>
            <w:r w:rsidRPr="00EE2A9D">
              <w:rPr>
                <w:rFonts w:ascii="Times New Roman" w:eastAsia="Times New Roman" w:hAnsi="Times New Roman" w:cs="Times New Roman"/>
                <w:b/>
                <w:bCs/>
                <w:i/>
                <w:iCs/>
                <w:color w:val="000000"/>
                <w:lang w:eastAsia="ru-RU"/>
              </w:rPr>
              <w:t xml:space="preserve">Цена за 1 кг, </w:t>
            </w:r>
            <w:proofErr w:type="spellStart"/>
            <w:r w:rsidRPr="00EE2A9D">
              <w:rPr>
                <w:rFonts w:ascii="Times New Roman" w:eastAsia="Times New Roman" w:hAnsi="Times New Roman" w:cs="Times New Roman"/>
                <w:b/>
                <w:bCs/>
                <w:i/>
                <w:iCs/>
                <w:color w:val="000000"/>
                <w:lang w:eastAsia="ru-RU"/>
              </w:rPr>
              <w:t>руб</w:t>
            </w:r>
            <w:proofErr w:type="spellEnd"/>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EE2A9D" w:rsidRPr="00EE2A9D" w:rsidRDefault="00EE2A9D" w:rsidP="00EE2A9D">
            <w:pPr>
              <w:spacing w:after="0" w:line="240" w:lineRule="auto"/>
              <w:jc w:val="center"/>
              <w:rPr>
                <w:rFonts w:ascii="Times New Roman" w:eastAsia="Times New Roman" w:hAnsi="Times New Roman" w:cs="Times New Roman"/>
                <w:b/>
                <w:bCs/>
                <w:i/>
                <w:iCs/>
                <w:color w:val="000000"/>
                <w:lang w:eastAsia="ru-RU"/>
              </w:rPr>
            </w:pPr>
            <w:r w:rsidRPr="00EE2A9D">
              <w:rPr>
                <w:rFonts w:ascii="Times New Roman" w:eastAsia="Times New Roman" w:hAnsi="Times New Roman" w:cs="Times New Roman"/>
                <w:b/>
                <w:bCs/>
                <w:i/>
                <w:iCs/>
                <w:color w:val="000000"/>
                <w:lang w:eastAsia="ru-RU"/>
              </w:rPr>
              <w:t>Вес, кг</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EE2A9D" w:rsidRPr="00EE2A9D" w:rsidRDefault="00EE2A9D" w:rsidP="00EE2A9D">
            <w:pPr>
              <w:spacing w:after="0" w:line="240" w:lineRule="auto"/>
              <w:jc w:val="center"/>
              <w:rPr>
                <w:rFonts w:ascii="Times New Roman" w:eastAsia="Times New Roman" w:hAnsi="Times New Roman" w:cs="Times New Roman"/>
                <w:b/>
                <w:bCs/>
                <w:i/>
                <w:iCs/>
                <w:color w:val="000000"/>
                <w:lang w:eastAsia="ru-RU"/>
              </w:rPr>
            </w:pPr>
            <w:r w:rsidRPr="00EE2A9D">
              <w:rPr>
                <w:rFonts w:ascii="Times New Roman" w:eastAsia="Times New Roman" w:hAnsi="Times New Roman" w:cs="Times New Roman"/>
                <w:b/>
                <w:bCs/>
                <w:i/>
                <w:iCs/>
                <w:color w:val="000000"/>
                <w:lang w:eastAsia="ru-RU"/>
              </w:rPr>
              <w:t>Итого</w:t>
            </w:r>
          </w:p>
        </w:tc>
      </w:tr>
      <w:tr w:rsidR="00EE2A9D" w:rsidRPr="00EE2A9D" w:rsidTr="005C7548">
        <w:trPr>
          <w:trHeight w:val="300"/>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Масло</w:t>
            </w:r>
          </w:p>
        </w:tc>
        <w:tc>
          <w:tcPr>
            <w:tcW w:w="1839" w:type="dxa"/>
            <w:tcBorders>
              <w:top w:val="nil"/>
              <w:left w:val="nil"/>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 </w:t>
            </w:r>
          </w:p>
        </w:tc>
        <w:tc>
          <w:tcPr>
            <w:tcW w:w="1240" w:type="dxa"/>
            <w:tcBorders>
              <w:top w:val="nil"/>
              <w:left w:val="nil"/>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 </w:t>
            </w:r>
          </w:p>
        </w:tc>
        <w:tc>
          <w:tcPr>
            <w:tcW w:w="1260" w:type="dxa"/>
            <w:tcBorders>
              <w:top w:val="nil"/>
              <w:left w:val="nil"/>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 </w:t>
            </w:r>
          </w:p>
        </w:tc>
      </w:tr>
      <w:tr w:rsidR="00EE2A9D" w:rsidRPr="00EE2A9D" w:rsidTr="005C7548">
        <w:trPr>
          <w:trHeight w:val="300"/>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 xml:space="preserve">Сыр </w:t>
            </w:r>
          </w:p>
        </w:tc>
        <w:tc>
          <w:tcPr>
            <w:tcW w:w="1839" w:type="dxa"/>
            <w:tcBorders>
              <w:top w:val="nil"/>
              <w:left w:val="nil"/>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 </w:t>
            </w:r>
          </w:p>
        </w:tc>
        <w:tc>
          <w:tcPr>
            <w:tcW w:w="1240" w:type="dxa"/>
            <w:tcBorders>
              <w:top w:val="nil"/>
              <w:left w:val="nil"/>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 </w:t>
            </w:r>
          </w:p>
        </w:tc>
        <w:tc>
          <w:tcPr>
            <w:tcW w:w="1260" w:type="dxa"/>
            <w:tcBorders>
              <w:top w:val="nil"/>
              <w:left w:val="nil"/>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 </w:t>
            </w:r>
          </w:p>
        </w:tc>
      </w:tr>
      <w:tr w:rsidR="00EE2A9D" w:rsidRPr="00EE2A9D" w:rsidTr="005C7548">
        <w:trPr>
          <w:trHeight w:val="300"/>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Колбаса</w:t>
            </w:r>
          </w:p>
        </w:tc>
        <w:tc>
          <w:tcPr>
            <w:tcW w:w="1839" w:type="dxa"/>
            <w:tcBorders>
              <w:top w:val="nil"/>
              <w:left w:val="nil"/>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 </w:t>
            </w:r>
          </w:p>
        </w:tc>
        <w:tc>
          <w:tcPr>
            <w:tcW w:w="1240" w:type="dxa"/>
            <w:tcBorders>
              <w:top w:val="nil"/>
              <w:left w:val="nil"/>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 </w:t>
            </w:r>
          </w:p>
        </w:tc>
        <w:tc>
          <w:tcPr>
            <w:tcW w:w="1260" w:type="dxa"/>
            <w:tcBorders>
              <w:top w:val="nil"/>
              <w:left w:val="nil"/>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 </w:t>
            </w:r>
          </w:p>
        </w:tc>
      </w:tr>
      <w:tr w:rsidR="00EE2A9D" w:rsidRPr="00EE2A9D" w:rsidTr="005C7548">
        <w:trPr>
          <w:trHeight w:val="300"/>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Сахар</w:t>
            </w:r>
          </w:p>
        </w:tc>
        <w:tc>
          <w:tcPr>
            <w:tcW w:w="1839" w:type="dxa"/>
            <w:tcBorders>
              <w:top w:val="nil"/>
              <w:left w:val="nil"/>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 </w:t>
            </w:r>
          </w:p>
        </w:tc>
        <w:tc>
          <w:tcPr>
            <w:tcW w:w="1240" w:type="dxa"/>
            <w:tcBorders>
              <w:top w:val="nil"/>
              <w:left w:val="nil"/>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 </w:t>
            </w:r>
          </w:p>
        </w:tc>
        <w:tc>
          <w:tcPr>
            <w:tcW w:w="1260" w:type="dxa"/>
            <w:tcBorders>
              <w:top w:val="nil"/>
              <w:left w:val="nil"/>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 </w:t>
            </w:r>
          </w:p>
        </w:tc>
      </w:tr>
      <w:tr w:rsidR="00EE2A9D" w:rsidRPr="00EE2A9D" w:rsidTr="005C7548">
        <w:trPr>
          <w:trHeight w:val="300"/>
          <w:jc w:val="center"/>
        </w:trPr>
        <w:tc>
          <w:tcPr>
            <w:tcW w:w="1700" w:type="dxa"/>
            <w:tcBorders>
              <w:top w:val="nil"/>
              <w:left w:val="nil"/>
              <w:bottom w:val="nil"/>
              <w:right w:val="nil"/>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p>
        </w:tc>
        <w:tc>
          <w:tcPr>
            <w:tcW w:w="1839" w:type="dxa"/>
            <w:tcBorders>
              <w:top w:val="nil"/>
              <w:left w:val="nil"/>
              <w:bottom w:val="nil"/>
              <w:right w:val="nil"/>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sz w:val="20"/>
                <w:szCs w:val="20"/>
                <w:lang w:eastAsia="ru-RU"/>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Всего:</w:t>
            </w:r>
          </w:p>
        </w:tc>
        <w:tc>
          <w:tcPr>
            <w:tcW w:w="1260" w:type="dxa"/>
            <w:tcBorders>
              <w:top w:val="nil"/>
              <w:left w:val="nil"/>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 </w:t>
            </w:r>
          </w:p>
        </w:tc>
      </w:tr>
      <w:tr w:rsidR="00EE2A9D" w:rsidRPr="00EE2A9D" w:rsidTr="005C7548">
        <w:trPr>
          <w:trHeight w:val="300"/>
          <w:jc w:val="center"/>
        </w:trPr>
        <w:tc>
          <w:tcPr>
            <w:tcW w:w="1700" w:type="dxa"/>
            <w:tcBorders>
              <w:top w:val="nil"/>
              <w:left w:val="nil"/>
              <w:bottom w:val="nil"/>
              <w:right w:val="nil"/>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p>
        </w:tc>
        <w:tc>
          <w:tcPr>
            <w:tcW w:w="1839" w:type="dxa"/>
            <w:tcBorders>
              <w:top w:val="nil"/>
              <w:left w:val="nil"/>
              <w:bottom w:val="nil"/>
              <w:right w:val="nil"/>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sz w:val="20"/>
                <w:szCs w:val="20"/>
                <w:lang w:eastAsia="ru-RU"/>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Имеется:</w:t>
            </w:r>
          </w:p>
        </w:tc>
        <w:tc>
          <w:tcPr>
            <w:tcW w:w="1260" w:type="dxa"/>
            <w:tcBorders>
              <w:top w:val="nil"/>
              <w:left w:val="nil"/>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jc w:val="right"/>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2000</w:t>
            </w:r>
          </w:p>
        </w:tc>
      </w:tr>
      <w:tr w:rsidR="00EE2A9D" w:rsidRPr="00EE2A9D" w:rsidTr="005C7548">
        <w:trPr>
          <w:trHeight w:val="300"/>
          <w:jc w:val="center"/>
        </w:trPr>
        <w:tc>
          <w:tcPr>
            <w:tcW w:w="1700" w:type="dxa"/>
            <w:tcBorders>
              <w:top w:val="nil"/>
              <w:left w:val="nil"/>
              <w:bottom w:val="nil"/>
              <w:right w:val="nil"/>
            </w:tcBorders>
            <w:shd w:val="clear" w:color="auto" w:fill="auto"/>
            <w:noWrap/>
            <w:vAlign w:val="bottom"/>
            <w:hideMark/>
          </w:tcPr>
          <w:p w:rsidR="00EE2A9D" w:rsidRPr="00EE2A9D" w:rsidRDefault="00EE2A9D" w:rsidP="00EE2A9D">
            <w:pPr>
              <w:spacing w:after="0" w:line="240" w:lineRule="auto"/>
              <w:jc w:val="right"/>
              <w:rPr>
                <w:rFonts w:ascii="Times New Roman" w:eastAsia="Times New Roman" w:hAnsi="Times New Roman" w:cs="Times New Roman"/>
                <w:color w:val="000000"/>
                <w:lang w:eastAsia="ru-RU"/>
              </w:rPr>
            </w:pPr>
          </w:p>
        </w:tc>
        <w:tc>
          <w:tcPr>
            <w:tcW w:w="1839" w:type="dxa"/>
            <w:tcBorders>
              <w:top w:val="nil"/>
              <w:left w:val="nil"/>
              <w:bottom w:val="nil"/>
              <w:right w:val="nil"/>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sz w:val="20"/>
                <w:szCs w:val="20"/>
                <w:lang w:eastAsia="ru-RU"/>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Остаток:</w:t>
            </w:r>
          </w:p>
        </w:tc>
        <w:tc>
          <w:tcPr>
            <w:tcW w:w="1260" w:type="dxa"/>
            <w:tcBorders>
              <w:top w:val="nil"/>
              <w:left w:val="nil"/>
              <w:bottom w:val="single" w:sz="4" w:space="0" w:color="auto"/>
              <w:right w:val="single" w:sz="4" w:space="0" w:color="auto"/>
            </w:tcBorders>
            <w:shd w:val="clear" w:color="auto" w:fill="auto"/>
            <w:noWrap/>
            <w:vAlign w:val="bottom"/>
            <w:hideMark/>
          </w:tcPr>
          <w:p w:rsidR="00EE2A9D" w:rsidRPr="00EE2A9D" w:rsidRDefault="00EE2A9D" w:rsidP="00EE2A9D">
            <w:pPr>
              <w:spacing w:after="0" w:line="240" w:lineRule="auto"/>
              <w:rPr>
                <w:rFonts w:ascii="Times New Roman" w:eastAsia="Times New Roman" w:hAnsi="Times New Roman" w:cs="Times New Roman"/>
                <w:color w:val="000000"/>
                <w:lang w:eastAsia="ru-RU"/>
              </w:rPr>
            </w:pPr>
            <w:r w:rsidRPr="00EE2A9D">
              <w:rPr>
                <w:rFonts w:ascii="Times New Roman" w:eastAsia="Times New Roman" w:hAnsi="Times New Roman" w:cs="Times New Roman"/>
                <w:color w:val="000000"/>
                <w:lang w:eastAsia="ru-RU"/>
              </w:rPr>
              <w:t> </w:t>
            </w:r>
          </w:p>
        </w:tc>
      </w:tr>
    </w:tbl>
    <w:p w:rsidR="00EE2A9D" w:rsidRPr="00EE2A9D" w:rsidRDefault="00EE2A9D" w:rsidP="004940CB">
      <w:pPr>
        <w:rPr>
          <w:rFonts w:ascii="Times New Roman" w:hAnsi="Times New Roman" w:cs="Times New Roman"/>
          <w:sz w:val="24"/>
          <w:szCs w:val="24"/>
        </w:rPr>
      </w:pPr>
    </w:p>
    <w:p w:rsidR="005C7548" w:rsidRDefault="005C7548" w:rsidP="005C7548">
      <w:pPr>
        <w:jc w:val="center"/>
        <w:rPr>
          <w:rFonts w:ascii="Times New Roman" w:hAnsi="Times New Roman" w:cs="Times New Roman"/>
          <w:b/>
          <w:sz w:val="24"/>
          <w:szCs w:val="24"/>
        </w:rPr>
      </w:pPr>
      <w:r w:rsidRPr="005663A8">
        <w:rPr>
          <w:rFonts w:ascii="Times New Roman" w:hAnsi="Times New Roman" w:cs="Times New Roman"/>
          <w:b/>
          <w:sz w:val="24"/>
          <w:szCs w:val="24"/>
        </w:rPr>
        <w:lastRenderedPageBreak/>
        <w:t>Практичес</w:t>
      </w:r>
      <w:r>
        <w:rPr>
          <w:rFonts w:ascii="Times New Roman" w:hAnsi="Times New Roman" w:cs="Times New Roman"/>
          <w:b/>
          <w:sz w:val="24"/>
          <w:szCs w:val="24"/>
        </w:rPr>
        <w:t>кая работа №4</w:t>
      </w:r>
      <w:r>
        <w:rPr>
          <w:rFonts w:ascii="Times New Roman" w:hAnsi="Times New Roman" w:cs="Times New Roman"/>
          <w:b/>
          <w:sz w:val="24"/>
          <w:szCs w:val="24"/>
        </w:rPr>
        <w:t xml:space="preserve"> «Знакомство с электронными таблицами использование формул»</w:t>
      </w:r>
    </w:p>
    <w:p w:rsidR="005C7548" w:rsidRPr="00A13AA8" w:rsidRDefault="005C7548" w:rsidP="005C7548">
      <w:pPr>
        <w:ind w:firstLine="567"/>
        <w:rPr>
          <w:rFonts w:ascii="Times New Roman" w:hAnsi="Times New Roman" w:cs="Times New Roman"/>
          <w:b/>
          <w:sz w:val="24"/>
          <w:szCs w:val="24"/>
        </w:rPr>
      </w:pPr>
      <w:r w:rsidRPr="00A13AA8">
        <w:rPr>
          <w:rFonts w:ascii="Times New Roman" w:hAnsi="Times New Roman" w:cs="Times New Roman"/>
          <w:b/>
          <w:sz w:val="24"/>
          <w:szCs w:val="24"/>
        </w:rPr>
        <w:t xml:space="preserve">Используя табличный процессор </w:t>
      </w:r>
      <w:r w:rsidRPr="00A13AA8">
        <w:rPr>
          <w:rFonts w:ascii="Times New Roman" w:hAnsi="Times New Roman" w:cs="Times New Roman"/>
          <w:b/>
          <w:sz w:val="24"/>
          <w:szCs w:val="24"/>
          <w:lang w:val="en-US"/>
        </w:rPr>
        <w:t>Excel</w:t>
      </w:r>
      <w:r w:rsidRPr="00A13AA8">
        <w:rPr>
          <w:rFonts w:ascii="Times New Roman" w:hAnsi="Times New Roman" w:cs="Times New Roman"/>
          <w:b/>
          <w:sz w:val="24"/>
          <w:szCs w:val="24"/>
        </w:rPr>
        <w:t>, решите следующие задачи, выполнив ее в текущем листе («Лист 1»).</w:t>
      </w:r>
    </w:p>
    <w:p w:rsidR="00E4070B" w:rsidRDefault="005C7548" w:rsidP="005C7548">
      <w:pPr>
        <w:ind w:firstLine="567"/>
        <w:jc w:val="both"/>
        <w:rPr>
          <w:rFonts w:ascii="Times New Roman" w:hAnsi="Times New Roman" w:cs="Times New Roman"/>
          <w:sz w:val="24"/>
          <w:szCs w:val="24"/>
        </w:rPr>
      </w:pPr>
      <w:r>
        <w:rPr>
          <w:rFonts w:ascii="Times New Roman" w:hAnsi="Times New Roman" w:cs="Times New Roman"/>
          <w:sz w:val="24"/>
          <w:szCs w:val="24"/>
        </w:rPr>
        <w:t>Оформите таблицу, в которую внесена раскладка продуктов на одну порцию, чтобы можно было, введя общее число порций, получить информацию о необходимости количестве продуктов.</w:t>
      </w:r>
    </w:p>
    <w:tbl>
      <w:tblPr>
        <w:tblStyle w:val="a3"/>
        <w:tblW w:w="5320" w:type="dxa"/>
        <w:jc w:val="center"/>
        <w:tblLook w:val="04A0" w:firstRow="1" w:lastRow="0" w:firstColumn="1" w:lastColumn="0" w:noHBand="0" w:noVBand="1"/>
      </w:tblPr>
      <w:tblGrid>
        <w:gridCol w:w="2482"/>
        <w:gridCol w:w="1766"/>
        <w:gridCol w:w="1061"/>
        <w:gridCol w:w="11"/>
      </w:tblGrid>
      <w:tr w:rsidR="00EC50F4" w:rsidRPr="00EC50F4" w:rsidTr="00364036">
        <w:trPr>
          <w:trHeight w:val="300"/>
          <w:jc w:val="center"/>
        </w:trPr>
        <w:tc>
          <w:tcPr>
            <w:tcW w:w="5320" w:type="dxa"/>
            <w:gridSpan w:val="4"/>
            <w:noWrap/>
            <w:hideMark/>
          </w:tcPr>
          <w:p w:rsidR="00EC50F4" w:rsidRPr="00EC50F4" w:rsidRDefault="00EC50F4" w:rsidP="00EC50F4">
            <w:pPr>
              <w:jc w:val="center"/>
              <w:rPr>
                <w:rFonts w:ascii="Times New Roman" w:eastAsia="Times New Roman" w:hAnsi="Times New Roman" w:cs="Times New Roman"/>
                <w:b/>
                <w:bCs/>
                <w:color w:val="000000"/>
                <w:u w:val="single"/>
                <w:lang w:eastAsia="ru-RU"/>
              </w:rPr>
            </w:pPr>
            <w:r w:rsidRPr="00EC50F4">
              <w:rPr>
                <w:rFonts w:ascii="Times New Roman" w:eastAsia="Times New Roman" w:hAnsi="Times New Roman" w:cs="Times New Roman"/>
                <w:b/>
                <w:bCs/>
                <w:color w:val="000000"/>
                <w:u w:val="single"/>
                <w:lang w:eastAsia="ru-RU"/>
              </w:rPr>
              <w:t>Плов с двумя видами мяса</w:t>
            </w:r>
          </w:p>
        </w:tc>
      </w:tr>
      <w:tr w:rsidR="00EC50F4" w:rsidRPr="00EC50F4" w:rsidTr="00364036">
        <w:trPr>
          <w:gridAfter w:val="1"/>
          <w:wAfter w:w="11" w:type="dxa"/>
          <w:trHeight w:val="900"/>
          <w:jc w:val="center"/>
        </w:trPr>
        <w:tc>
          <w:tcPr>
            <w:tcW w:w="2482" w:type="dxa"/>
            <w:noWrap/>
            <w:hideMark/>
          </w:tcPr>
          <w:p w:rsidR="00EC50F4" w:rsidRPr="00EC50F4" w:rsidRDefault="00EC50F4" w:rsidP="00EC50F4">
            <w:pPr>
              <w:jc w:val="center"/>
              <w:rPr>
                <w:rFonts w:ascii="Times New Roman" w:eastAsia="Times New Roman" w:hAnsi="Times New Roman" w:cs="Times New Roman"/>
                <w:b/>
                <w:bCs/>
                <w:i/>
                <w:iCs/>
                <w:color w:val="000000"/>
                <w:lang w:eastAsia="ru-RU"/>
              </w:rPr>
            </w:pPr>
            <w:r w:rsidRPr="00EC50F4">
              <w:rPr>
                <w:rFonts w:ascii="Times New Roman" w:eastAsia="Times New Roman" w:hAnsi="Times New Roman" w:cs="Times New Roman"/>
                <w:b/>
                <w:bCs/>
                <w:i/>
                <w:iCs/>
                <w:color w:val="000000"/>
                <w:lang w:eastAsia="ru-RU"/>
              </w:rPr>
              <w:t>Продукт</w:t>
            </w:r>
          </w:p>
        </w:tc>
        <w:tc>
          <w:tcPr>
            <w:tcW w:w="1766" w:type="dxa"/>
            <w:hideMark/>
          </w:tcPr>
          <w:p w:rsidR="00EC50F4" w:rsidRPr="00EC50F4" w:rsidRDefault="00EC50F4" w:rsidP="00EC50F4">
            <w:pPr>
              <w:jc w:val="center"/>
              <w:rPr>
                <w:rFonts w:ascii="Times New Roman" w:eastAsia="Times New Roman" w:hAnsi="Times New Roman" w:cs="Times New Roman"/>
                <w:b/>
                <w:bCs/>
                <w:i/>
                <w:iCs/>
                <w:color w:val="000000"/>
                <w:lang w:eastAsia="ru-RU"/>
              </w:rPr>
            </w:pPr>
            <w:r w:rsidRPr="00EC50F4">
              <w:rPr>
                <w:rFonts w:ascii="Times New Roman" w:eastAsia="Times New Roman" w:hAnsi="Times New Roman" w:cs="Times New Roman"/>
                <w:b/>
                <w:bCs/>
                <w:i/>
                <w:iCs/>
                <w:color w:val="000000"/>
                <w:lang w:eastAsia="ru-RU"/>
              </w:rPr>
              <w:t>Раскладка на 1 порцию</w:t>
            </w:r>
          </w:p>
        </w:tc>
        <w:tc>
          <w:tcPr>
            <w:tcW w:w="1061" w:type="dxa"/>
            <w:noWrap/>
            <w:hideMark/>
          </w:tcPr>
          <w:p w:rsidR="00EC50F4" w:rsidRPr="00EC50F4" w:rsidRDefault="00EC50F4" w:rsidP="00EC50F4">
            <w:pPr>
              <w:rPr>
                <w:rFonts w:ascii="Times New Roman" w:eastAsia="Times New Roman" w:hAnsi="Times New Roman" w:cs="Times New Roman"/>
                <w:b/>
                <w:bCs/>
                <w:i/>
                <w:iCs/>
                <w:color w:val="000000"/>
                <w:lang w:eastAsia="ru-RU"/>
              </w:rPr>
            </w:pPr>
            <w:r w:rsidRPr="00EC50F4">
              <w:rPr>
                <w:rFonts w:ascii="Times New Roman" w:eastAsia="Times New Roman" w:hAnsi="Times New Roman" w:cs="Times New Roman"/>
                <w:b/>
                <w:bCs/>
                <w:i/>
                <w:iCs/>
                <w:color w:val="000000"/>
                <w:lang w:eastAsia="ru-RU"/>
              </w:rPr>
              <w:t>Всего (г)</w:t>
            </w:r>
          </w:p>
        </w:tc>
      </w:tr>
      <w:tr w:rsidR="00EC50F4" w:rsidRPr="00EC50F4" w:rsidTr="00364036">
        <w:trPr>
          <w:gridAfter w:val="1"/>
          <w:wAfter w:w="11" w:type="dxa"/>
          <w:trHeight w:val="300"/>
          <w:jc w:val="center"/>
        </w:trPr>
        <w:tc>
          <w:tcPr>
            <w:tcW w:w="2482" w:type="dxa"/>
            <w:noWrap/>
            <w:hideMark/>
          </w:tcPr>
          <w:p w:rsidR="00EC50F4" w:rsidRPr="00EC50F4" w:rsidRDefault="00EC50F4" w:rsidP="00EC50F4">
            <w:pPr>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Мясо курицы</w:t>
            </w:r>
          </w:p>
        </w:tc>
        <w:tc>
          <w:tcPr>
            <w:tcW w:w="1766" w:type="dxa"/>
            <w:noWrap/>
            <w:hideMark/>
          </w:tcPr>
          <w:p w:rsidR="00EC50F4" w:rsidRPr="00EC50F4" w:rsidRDefault="00EC50F4" w:rsidP="00EC50F4">
            <w:pPr>
              <w:jc w:val="right"/>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50</w:t>
            </w:r>
          </w:p>
        </w:tc>
        <w:tc>
          <w:tcPr>
            <w:tcW w:w="1061" w:type="dxa"/>
            <w:noWrap/>
            <w:hideMark/>
          </w:tcPr>
          <w:p w:rsidR="00EC50F4" w:rsidRPr="00EC50F4" w:rsidRDefault="00EC50F4" w:rsidP="00EC50F4">
            <w:pPr>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 </w:t>
            </w:r>
          </w:p>
        </w:tc>
      </w:tr>
      <w:tr w:rsidR="00EC50F4" w:rsidRPr="00EC50F4" w:rsidTr="00364036">
        <w:trPr>
          <w:gridAfter w:val="1"/>
          <w:wAfter w:w="11" w:type="dxa"/>
          <w:trHeight w:val="300"/>
          <w:jc w:val="center"/>
        </w:trPr>
        <w:tc>
          <w:tcPr>
            <w:tcW w:w="2482" w:type="dxa"/>
            <w:noWrap/>
            <w:hideMark/>
          </w:tcPr>
          <w:p w:rsidR="00EC50F4" w:rsidRPr="00EC50F4" w:rsidRDefault="00EC50F4" w:rsidP="00EC50F4">
            <w:pPr>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Мясо свинины</w:t>
            </w:r>
          </w:p>
        </w:tc>
        <w:tc>
          <w:tcPr>
            <w:tcW w:w="1766" w:type="dxa"/>
            <w:noWrap/>
            <w:hideMark/>
          </w:tcPr>
          <w:p w:rsidR="00EC50F4" w:rsidRPr="00EC50F4" w:rsidRDefault="00EC50F4" w:rsidP="00EC50F4">
            <w:pPr>
              <w:jc w:val="right"/>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50</w:t>
            </w:r>
          </w:p>
        </w:tc>
        <w:tc>
          <w:tcPr>
            <w:tcW w:w="1061" w:type="dxa"/>
            <w:noWrap/>
            <w:hideMark/>
          </w:tcPr>
          <w:p w:rsidR="00EC50F4" w:rsidRPr="00EC50F4" w:rsidRDefault="00EC50F4" w:rsidP="00EC50F4">
            <w:pPr>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 </w:t>
            </w:r>
          </w:p>
        </w:tc>
      </w:tr>
      <w:tr w:rsidR="00EC50F4" w:rsidRPr="00EC50F4" w:rsidTr="00364036">
        <w:trPr>
          <w:gridAfter w:val="1"/>
          <w:wAfter w:w="11" w:type="dxa"/>
          <w:trHeight w:val="300"/>
          <w:jc w:val="center"/>
        </w:trPr>
        <w:tc>
          <w:tcPr>
            <w:tcW w:w="2482" w:type="dxa"/>
            <w:noWrap/>
            <w:hideMark/>
          </w:tcPr>
          <w:p w:rsidR="00EC50F4" w:rsidRPr="00EC50F4" w:rsidRDefault="00EC50F4" w:rsidP="00EC50F4">
            <w:pPr>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Морковь</w:t>
            </w:r>
          </w:p>
        </w:tc>
        <w:tc>
          <w:tcPr>
            <w:tcW w:w="1766" w:type="dxa"/>
            <w:noWrap/>
            <w:hideMark/>
          </w:tcPr>
          <w:p w:rsidR="00EC50F4" w:rsidRPr="00EC50F4" w:rsidRDefault="00EC50F4" w:rsidP="00EC50F4">
            <w:pPr>
              <w:jc w:val="right"/>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9</w:t>
            </w:r>
          </w:p>
        </w:tc>
        <w:tc>
          <w:tcPr>
            <w:tcW w:w="1061" w:type="dxa"/>
            <w:noWrap/>
            <w:hideMark/>
          </w:tcPr>
          <w:p w:rsidR="00EC50F4" w:rsidRPr="00EC50F4" w:rsidRDefault="00EC50F4" w:rsidP="00EC50F4">
            <w:pPr>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 </w:t>
            </w:r>
          </w:p>
        </w:tc>
      </w:tr>
      <w:tr w:rsidR="00EC50F4" w:rsidRPr="00EC50F4" w:rsidTr="00364036">
        <w:trPr>
          <w:gridAfter w:val="1"/>
          <w:wAfter w:w="11" w:type="dxa"/>
          <w:trHeight w:val="300"/>
          <w:jc w:val="center"/>
        </w:trPr>
        <w:tc>
          <w:tcPr>
            <w:tcW w:w="2482" w:type="dxa"/>
            <w:noWrap/>
            <w:hideMark/>
          </w:tcPr>
          <w:p w:rsidR="00EC50F4" w:rsidRPr="00EC50F4" w:rsidRDefault="00EC50F4" w:rsidP="00EC50F4">
            <w:pPr>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Рис</w:t>
            </w:r>
          </w:p>
        </w:tc>
        <w:tc>
          <w:tcPr>
            <w:tcW w:w="1766" w:type="dxa"/>
            <w:noWrap/>
            <w:hideMark/>
          </w:tcPr>
          <w:p w:rsidR="00EC50F4" w:rsidRPr="00EC50F4" w:rsidRDefault="00EC50F4" w:rsidP="00EC50F4">
            <w:pPr>
              <w:jc w:val="right"/>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20</w:t>
            </w:r>
          </w:p>
        </w:tc>
        <w:tc>
          <w:tcPr>
            <w:tcW w:w="1061" w:type="dxa"/>
            <w:noWrap/>
            <w:hideMark/>
          </w:tcPr>
          <w:p w:rsidR="00EC50F4" w:rsidRPr="00EC50F4" w:rsidRDefault="00EC50F4" w:rsidP="00EC50F4">
            <w:pPr>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 </w:t>
            </w:r>
          </w:p>
        </w:tc>
      </w:tr>
      <w:tr w:rsidR="00EC50F4" w:rsidRPr="00EC50F4" w:rsidTr="00364036">
        <w:trPr>
          <w:gridAfter w:val="1"/>
          <w:wAfter w:w="11" w:type="dxa"/>
          <w:trHeight w:val="300"/>
          <w:jc w:val="center"/>
        </w:trPr>
        <w:tc>
          <w:tcPr>
            <w:tcW w:w="2482" w:type="dxa"/>
            <w:noWrap/>
            <w:hideMark/>
          </w:tcPr>
          <w:p w:rsidR="00EC50F4" w:rsidRPr="00EC50F4" w:rsidRDefault="00EC50F4" w:rsidP="00EC50F4">
            <w:pPr>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Масло растительное</w:t>
            </w:r>
          </w:p>
        </w:tc>
        <w:tc>
          <w:tcPr>
            <w:tcW w:w="1766" w:type="dxa"/>
            <w:noWrap/>
            <w:hideMark/>
          </w:tcPr>
          <w:p w:rsidR="00EC50F4" w:rsidRPr="00EC50F4" w:rsidRDefault="00EC50F4" w:rsidP="00EC50F4">
            <w:pPr>
              <w:jc w:val="right"/>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8</w:t>
            </w:r>
          </w:p>
        </w:tc>
        <w:tc>
          <w:tcPr>
            <w:tcW w:w="1061" w:type="dxa"/>
            <w:noWrap/>
            <w:hideMark/>
          </w:tcPr>
          <w:p w:rsidR="00EC50F4" w:rsidRPr="00EC50F4" w:rsidRDefault="00EC50F4" w:rsidP="00EC50F4">
            <w:pPr>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 </w:t>
            </w:r>
          </w:p>
        </w:tc>
      </w:tr>
      <w:tr w:rsidR="00EC50F4" w:rsidRPr="00EC50F4" w:rsidTr="00364036">
        <w:trPr>
          <w:gridAfter w:val="1"/>
          <w:wAfter w:w="11" w:type="dxa"/>
          <w:trHeight w:val="300"/>
          <w:jc w:val="center"/>
        </w:trPr>
        <w:tc>
          <w:tcPr>
            <w:tcW w:w="2482" w:type="dxa"/>
            <w:noWrap/>
            <w:hideMark/>
          </w:tcPr>
          <w:p w:rsidR="00EC50F4" w:rsidRPr="00EC50F4" w:rsidRDefault="00EC50F4" w:rsidP="00EC50F4">
            <w:pPr>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Лук</w:t>
            </w:r>
          </w:p>
        </w:tc>
        <w:tc>
          <w:tcPr>
            <w:tcW w:w="1766" w:type="dxa"/>
            <w:noWrap/>
            <w:hideMark/>
          </w:tcPr>
          <w:p w:rsidR="00EC50F4" w:rsidRPr="00EC50F4" w:rsidRDefault="00EC50F4" w:rsidP="00EC50F4">
            <w:pPr>
              <w:jc w:val="right"/>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17</w:t>
            </w:r>
          </w:p>
        </w:tc>
        <w:tc>
          <w:tcPr>
            <w:tcW w:w="1061" w:type="dxa"/>
            <w:noWrap/>
            <w:hideMark/>
          </w:tcPr>
          <w:p w:rsidR="00EC50F4" w:rsidRPr="00EC50F4" w:rsidRDefault="00EC50F4" w:rsidP="00EC50F4">
            <w:pPr>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 </w:t>
            </w:r>
          </w:p>
        </w:tc>
      </w:tr>
      <w:tr w:rsidR="00EC50F4" w:rsidRPr="00EC50F4" w:rsidTr="00364036">
        <w:trPr>
          <w:gridAfter w:val="1"/>
          <w:wAfter w:w="11" w:type="dxa"/>
          <w:trHeight w:val="300"/>
          <w:jc w:val="center"/>
        </w:trPr>
        <w:tc>
          <w:tcPr>
            <w:tcW w:w="2482" w:type="dxa"/>
            <w:noWrap/>
            <w:hideMark/>
          </w:tcPr>
          <w:p w:rsidR="00EC50F4" w:rsidRPr="00EC50F4" w:rsidRDefault="00EC50F4" w:rsidP="00EC50F4">
            <w:pPr>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Чеснок</w:t>
            </w:r>
          </w:p>
        </w:tc>
        <w:tc>
          <w:tcPr>
            <w:tcW w:w="1766" w:type="dxa"/>
            <w:noWrap/>
            <w:hideMark/>
          </w:tcPr>
          <w:p w:rsidR="00EC50F4" w:rsidRPr="00EC50F4" w:rsidRDefault="00EC50F4" w:rsidP="00EC50F4">
            <w:pPr>
              <w:jc w:val="right"/>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10</w:t>
            </w:r>
          </w:p>
        </w:tc>
        <w:tc>
          <w:tcPr>
            <w:tcW w:w="1061" w:type="dxa"/>
            <w:noWrap/>
            <w:hideMark/>
          </w:tcPr>
          <w:p w:rsidR="00EC50F4" w:rsidRPr="00EC50F4" w:rsidRDefault="00EC50F4" w:rsidP="00EC50F4">
            <w:pPr>
              <w:rPr>
                <w:rFonts w:ascii="Times New Roman" w:eastAsia="Times New Roman" w:hAnsi="Times New Roman" w:cs="Times New Roman"/>
                <w:color w:val="000000"/>
                <w:lang w:eastAsia="ru-RU"/>
              </w:rPr>
            </w:pPr>
            <w:r w:rsidRPr="00EC50F4">
              <w:rPr>
                <w:rFonts w:ascii="Times New Roman" w:eastAsia="Times New Roman" w:hAnsi="Times New Roman" w:cs="Times New Roman"/>
                <w:color w:val="000000"/>
                <w:lang w:eastAsia="ru-RU"/>
              </w:rPr>
              <w:t> </w:t>
            </w:r>
          </w:p>
        </w:tc>
      </w:tr>
      <w:tr w:rsidR="00EC50F4" w:rsidRPr="00364036" w:rsidTr="00364036">
        <w:trPr>
          <w:gridAfter w:val="1"/>
          <w:wAfter w:w="11" w:type="dxa"/>
          <w:trHeight w:val="300"/>
          <w:jc w:val="center"/>
        </w:trPr>
        <w:tc>
          <w:tcPr>
            <w:tcW w:w="2482" w:type="dxa"/>
            <w:noWrap/>
          </w:tcPr>
          <w:p w:rsidR="00EC50F4" w:rsidRPr="00364036" w:rsidRDefault="00EC50F4" w:rsidP="00EC50F4">
            <w:pPr>
              <w:rPr>
                <w:rFonts w:ascii="Times New Roman" w:eastAsia="Times New Roman" w:hAnsi="Times New Roman" w:cs="Times New Roman"/>
                <w:color w:val="000000"/>
                <w:lang w:eastAsia="ru-RU"/>
              </w:rPr>
            </w:pPr>
          </w:p>
        </w:tc>
        <w:tc>
          <w:tcPr>
            <w:tcW w:w="1766" w:type="dxa"/>
            <w:noWrap/>
          </w:tcPr>
          <w:p w:rsidR="00EC50F4" w:rsidRPr="00364036" w:rsidRDefault="00EC50F4" w:rsidP="00EC50F4">
            <w:pPr>
              <w:jc w:val="right"/>
              <w:rPr>
                <w:rFonts w:ascii="Times New Roman" w:eastAsia="Times New Roman" w:hAnsi="Times New Roman" w:cs="Times New Roman"/>
                <w:b/>
                <w:color w:val="000000"/>
                <w:lang w:eastAsia="ru-RU"/>
              </w:rPr>
            </w:pPr>
            <w:r w:rsidRPr="00364036">
              <w:rPr>
                <w:rFonts w:ascii="Times New Roman" w:eastAsia="Times New Roman" w:hAnsi="Times New Roman" w:cs="Times New Roman"/>
                <w:b/>
                <w:color w:val="000000"/>
                <w:lang w:eastAsia="ru-RU"/>
              </w:rPr>
              <w:t>Всего порции:</w:t>
            </w:r>
          </w:p>
        </w:tc>
        <w:tc>
          <w:tcPr>
            <w:tcW w:w="1061" w:type="dxa"/>
            <w:noWrap/>
          </w:tcPr>
          <w:p w:rsidR="00EC50F4" w:rsidRPr="00364036" w:rsidRDefault="00EC50F4" w:rsidP="00EC50F4">
            <w:pPr>
              <w:rPr>
                <w:rFonts w:ascii="Times New Roman" w:eastAsia="Times New Roman" w:hAnsi="Times New Roman" w:cs="Times New Roman"/>
                <w:color w:val="000000"/>
                <w:lang w:eastAsia="ru-RU"/>
              </w:rPr>
            </w:pPr>
          </w:p>
        </w:tc>
      </w:tr>
    </w:tbl>
    <w:p w:rsidR="005C7548" w:rsidRPr="00E4070B" w:rsidRDefault="005C7548" w:rsidP="00E4070B">
      <w:pPr>
        <w:jc w:val="both"/>
        <w:rPr>
          <w:rFonts w:ascii="Times New Roman" w:hAnsi="Times New Roman" w:cs="Times New Roman"/>
          <w:sz w:val="24"/>
          <w:szCs w:val="24"/>
        </w:rPr>
      </w:pPr>
    </w:p>
    <w:p w:rsidR="00E4070B" w:rsidRPr="00EC50F4" w:rsidRDefault="00EC50F4" w:rsidP="00EB27A7">
      <w:pPr>
        <w:ind w:firstLine="567"/>
        <w:jc w:val="both"/>
        <w:rPr>
          <w:rFonts w:ascii="Times New Roman" w:hAnsi="Times New Roman" w:cs="Times New Roman"/>
          <w:sz w:val="24"/>
          <w:szCs w:val="24"/>
        </w:rPr>
      </w:pPr>
      <w:r w:rsidRPr="00EC50F4">
        <w:rPr>
          <w:rFonts w:ascii="Times New Roman" w:hAnsi="Times New Roman" w:cs="Times New Roman"/>
          <w:sz w:val="24"/>
          <w:szCs w:val="24"/>
        </w:rPr>
        <w:t>Усовершенствуйте таблицу таким образом, чтобы можно было еще посчитать, сколько стоит одна порция плова, и сколько стоит весь заказа</w:t>
      </w:r>
      <w:r>
        <w:rPr>
          <w:rFonts w:ascii="Times New Roman" w:hAnsi="Times New Roman" w:cs="Times New Roman"/>
          <w:sz w:val="24"/>
          <w:szCs w:val="24"/>
        </w:rPr>
        <w:t xml:space="preserve"> (для этого необходимо рядом со столбцом «Раскладка на 1 порцию» создать столбец «Цена продукта (</w:t>
      </w:r>
      <w:proofErr w:type="spellStart"/>
      <w:r>
        <w:rPr>
          <w:rFonts w:ascii="Times New Roman" w:hAnsi="Times New Roman" w:cs="Times New Roman"/>
          <w:sz w:val="24"/>
          <w:szCs w:val="24"/>
        </w:rPr>
        <w:t>руб</w:t>
      </w:r>
      <w:proofErr w:type="spellEnd"/>
      <w:r>
        <w:rPr>
          <w:rFonts w:ascii="Times New Roman" w:hAnsi="Times New Roman" w:cs="Times New Roman"/>
          <w:sz w:val="24"/>
          <w:szCs w:val="24"/>
        </w:rPr>
        <w:t>)») и еще один столбец «Стоимость раскладки (</w:t>
      </w:r>
      <w:proofErr w:type="spellStart"/>
      <w:r>
        <w:rPr>
          <w:rFonts w:ascii="Times New Roman" w:hAnsi="Times New Roman" w:cs="Times New Roman"/>
          <w:sz w:val="24"/>
          <w:szCs w:val="24"/>
        </w:rPr>
        <w:t>руб</w:t>
      </w:r>
      <w:proofErr w:type="spellEnd"/>
      <w:r>
        <w:rPr>
          <w:rFonts w:ascii="Times New Roman" w:hAnsi="Times New Roman" w:cs="Times New Roman"/>
          <w:sz w:val="24"/>
          <w:szCs w:val="24"/>
        </w:rPr>
        <w:t>)»</w:t>
      </w:r>
      <w:r w:rsidR="00364036">
        <w:rPr>
          <w:rFonts w:ascii="Times New Roman" w:hAnsi="Times New Roman" w:cs="Times New Roman"/>
          <w:sz w:val="24"/>
          <w:szCs w:val="24"/>
        </w:rPr>
        <w:t>, а ниже в отдельных ячейках выразить стоимость порции и всего заказа)</w:t>
      </w:r>
    </w:p>
    <w:p w:rsidR="00364036" w:rsidRDefault="00364036" w:rsidP="00364036">
      <w:pPr>
        <w:jc w:val="center"/>
        <w:rPr>
          <w:rFonts w:ascii="Times New Roman" w:hAnsi="Times New Roman" w:cs="Times New Roman"/>
          <w:b/>
          <w:sz w:val="24"/>
          <w:szCs w:val="24"/>
        </w:rPr>
      </w:pPr>
      <w:r w:rsidRPr="005663A8">
        <w:rPr>
          <w:rFonts w:ascii="Times New Roman" w:hAnsi="Times New Roman" w:cs="Times New Roman"/>
          <w:b/>
          <w:sz w:val="24"/>
          <w:szCs w:val="24"/>
        </w:rPr>
        <w:t>Практичес</w:t>
      </w:r>
      <w:r>
        <w:rPr>
          <w:rFonts w:ascii="Times New Roman" w:hAnsi="Times New Roman" w:cs="Times New Roman"/>
          <w:b/>
          <w:sz w:val="24"/>
          <w:szCs w:val="24"/>
        </w:rPr>
        <w:t>кая работа №</w:t>
      </w:r>
      <w:r>
        <w:rPr>
          <w:rFonts w:ascii="Times New Roman" w:hAnsi="Times New Roman" w:cs="Times New Roman"/>
          <w:b/>
          <w:sz w:val="24"/>
          <w:szCs w:val="24"/>
        </w:rPr>
        <w:t>5</w:t>
      </w:r>
      <w:r>
        <w:rPr>
          <w:rFonts w:ascii="Times New Roman" w:hAnsi="Times New Roman" w:cs="Times New Roman"/>
          <w:b/>
          <w:sz w:val="24"/>
          <w:szCs w:val="24"/>
        </w:rPr>
        <w:t xml:space="preserve"> «</w:t>
      </w:r>
      <w:r>
        <w:rPr>
          <w:rFonts w:ascii="Times New Roman" w:hAnsi="Times New Roman" w:cs="Times New Roman"/>
          <w:b/>
          <w:sz w:val="24"/>
          <w:szCs w:val="24"/>
        </w:rPr>
        <w:t>Использование функций МИН, МАКС. СУММ</w:t>
      </w:r>
      <w:r>
        <w:rPr>
          <w:rFonts w:ascii="Times New Roman" w:hAnsi="Times New Roman" w:cs="Times New Roman"/>
          <w:b/>
          <w:sz w:val="24"/>
          <w:szCs w:val="24"/>
        </w:rPr>
        <w:t>»</w:t>
      </w:r>
    </w:p>
    <w:p w:rsidR="00364036" w:rsidRPr="00A13AA8" w:rsidRDefault="00364036" w:rsidP="00364036">
      <w:pPr>
        <w:ind w:firstLine="567"/>
        <w:rPr>
          <w:rFonts w:ascii="Times New Roman" w:hAnsi="Times New Roman" w:cs="Times New Roman"/>
          <w:b/>
          <w:sz w:val="24"/>
          <w:szCs w:val="24"/>
        </w:rPr>
      </w:pPr>
      <w:r w:rsidRPr="00A13AA8">
        <w:rPr>
          <w:rFonts w:ascii="Times New Roman" w:hAnsi="Times New Roman" w:cs="Times New Roman"/>
          <w:b/>
          <w:sz w:val="24"/>
          <w:szCs w:val="24"/>
        </w:rPr>
        <w:t xml:space="preserve">Используя табличный процессор </w:t>
      </w:r>
      <w:r w:rsidRPr="00A13AA8">
        <w:rPr>
          <w:rFonts w:ascii="Times New Roman" w:hAnsi="Times New Roman" w:cs="Times New Roman"/>
          <w:b/>
          <w:sz w:val="24"/>
          <w:szCs w:val="24"/>
          <w:lang w:val="en-US"/>
        </w:rPr>
        <w:t>Excel</w:t>
      </w:r>
      <w:r w:rsidRPr="00A13AA8">
        <w:rPr>
          <w:rFonts w:ascii="Times New Roman" w:hAnsi="Times New Roman" w:cs="Times New Roman"/>
          <w:b/>
          <w:sz w:val="24"/>
          <w:szCs w:val="24"/>
        </w:rPr>
        <w:t>, решите следующие задачи, выполнив ее в текущем листе («Лист 1»).</w:t>
      </w:r>
    </w:p>
    <w:p w:rsidR="00A13AA8" w:rsidRDefault="00364036" w:rsidP="00A13AA8">
      <w:pPr>
        <w:ind w:firstLine="567"/>
        <w:jc w:val="both"/>
        <w:rPr>
          <w:rFonts w:ascii="Times New Roman" w:hAnsi="Times New Roman" w:cs="Times New Roman"/>
          <w:sz w:val="24"/>
          <w:szCs w:val="24"/>
        </w:rPr>
      </w:pPr>
      <w:r>
        <w:rPr>
          <w:rFonts w:ascii="Times New Roman" w:hAnsi="Times New Roman" w:cs="Times New Roman"/>
          <w:sz w:val="24"/>
          <w:szCs w:val="24"/>
        </w:rPr>
        <w:t>В городской игре КВН участвует 5 команд, выступления которых оценивают 6 судей. В представленной таблице приведен протокол судейства.</w:t>
      </w:r>
    </w:p>
    <w:tbl>
      <w:tblPr>
        <w:tblW w:w="8428" w:type="dxa"/>
        <w:tblLook w:val="04A0" w:firstRow="1" w:lastRow="0" w:firstColumn="1" w:lastColumn="0" w:noHBand="0" w:noVBand="1"/>
      </w:tblPr>
      <w:tblGrid>
        <w:gridCol w:w="1276"/>
        <w:gridCol w:w="1299"/>
        <w:gridCol w:w="1385"/>
        <w:gridCol w:w="1475"/>
        <w:gridCol w:w="1498"/>
        <w:gridCol w:w="1589"/>
        <w:gridCol w:w="5"/>
      </w:tblGrid>
      <w:tr w:rsidR="00364036" w:rsidRPr="00364036" w:rsidTr="00364036">
        <w:trPr>
          <w:trHeight w:val="300"/>
        </w:trPr>
        <w:tc>
          <w:tcPr>
            <w:tcW w:w="8428" w:type="dxa"/>
            <w:gridSpan w:val="7"/>
            <w:tcBorders>
              <w:top w:val="nil"/>
              <w:left w:val="nil"/>
              <w:bottom w:val="nil"/>
              <w:right w:val="nil"/>
            </w:tcBorders>
            <w:shd w:val="clear" w:color="auto" w:fill="auto"/>
            <w:noWrap/>
            <w:vAlign w:val="bottom"/>
            <w:hideMark/>
          </w:tcPr>
          <w:p w:rsidR="00364036" w:rsidRPr="00364036" w:rsidRDefault="00364036" w:rsidP="00364036">
            <w:pPr>
              <w:spacing w:after="0" w:line="240" w:lineRule="auto"/>
              <w:jc w:val="center"/>
              <w:rPr>
                <w:rFonts w:ascii="Times New Roman" w:eastAsia="Times New Roman" w:hAnsi="Times New Roman" w:cs="Times New Roman"/>
                <w:i/>
                <w:iCs/>
                <w:color w:val="000000"/>
                <w:u w:val="single"/>
                <w:lang w:eastAsia="ru-RU"/>
              </w:rPr>
            </w:pPr>
            <w:r w:rsidRPr="00364036">
              <w:rPr>
                <w:rFonts w:ascii="Times New Roman" w:eastAsia="Times New Roman" w:hAnsi="Times New Roman" w:cs="Times New Roman"/>
                <w:i/>
                <w:iCs/>
                <w:color w:val="000000"/>
                <w:u w:val="single"/>
                <w:lang w:eastAsia="ru-RU"/>
              </w:rPr>
              <w:t>Протокол судейства</w:t>
            </w:r>
          </w:p>
        </w:tc>
      </w:tr>
      <w:tr w:rsidR="00364036" w:rsidRPr="00364036" w:rsidTr="00364036">
        <w:trPr>
          <w:gridAfter w:val="1"/>
          <w:trHeight w:val="600"/>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center"/>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 </w:t>
            </w:r>
          </w:p>
        </w:tc>
        <w:tc>
          <w:tcPr>
            <w:tcW w:w="1261" w:type="dxa"/>
            <w:tcBorders>
              <w:top w:val="single" w:sz="4" w:space="0" w:color="auto"/>
              <w:left w:val="nil"/>
              <w:bottom w:val="single" w:sz="4" w:space="0" w:color="auto"/>
              <w:right w:val="single" w:sz="4" w:space="0" w:color="auto"/>
            </w:tcBorders>
            <w:shd w:val="clear" w:color="auto" w:fill="auto"/>
            <w:vAlign w:val="center"/>
            <w:hideMark/>
          </w:tcPr>
          <w:p w:rsidR="00364036" w:rsidRPr="00364036" w:rsidRDefault="00364036" w:rsidP="00364036">
            <w:pPr>
              <w:spacing w:after="0" w:line="240" w:lineRule="auto"/>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Уральские пельмени</w:t>
            </w:r>
          </w:p>
        </w:tc>
        <w:tc>
          <w:tcPr>
            <w:tcW w:w="1385" w:type="dxa"/>
            <w:tcBorders>
              <w:top w:val="single" w:sz="4" w:space="0" w:color="auto"/>
              <w:left w:val="nil"/>
              <w:bottom w:val="single" w:sz="4" w:space="0" w:color="auto"/>
              <w:right w:val="single" w:sz="4" w:space="0" w:color="auto"/>
            </w:tcBorders>
            <w:shd w:val="clear" w:color="auto" w:fill="auto"/>
            <w:vAlign w:val="center"/>
            <w:hideMark/>
          </w:tcPr>
          <w:p w:rsidR="00364036" w:rsidRPr="00364036" w:rsidRDefault="00364036" w:rsidP="00364036">
            <w:pPr>
              <w:spacing w:after="0" w:line="240" w:lineRule="auto"/>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Сибирские бегемоты</w:t>
            </w:r>
          </w:p>
        </w:tc>
        <w:tc>
          <w:tcPr>
            <w:tcW w:w="1475" w:type="dxa"/>
            <w:tcBorders>
              <w:top w:val="single" w:sz="4" w:space="0" w:color="auto"/>
              <w:left w:val="nil"/>
              <w:bottom w:val="single" w:sz="4" w:space="0" w:color="auto"/>
              <w:right w:val="single" w:sz="4" w:space="0" w:color="auto"/>
            </w:tcBorders>
            <w:shd w:val="clear" w:color="auto" w:fill="auto"/>
            <w:vAlign w:val="center"/>
            <w:hideMark/>
          </w:tcPr>
          <w:p w:rsidR="00364036" w:rsidRPr="00364036" w:rsidRDefault="00364036" w:rsidP="00364036">
            <w:pPr>
              <w:spacing w:after="0" w:line="240" w:lineRule="auto"/>
              <w:rPr>
                <w:rFonts w:ascii="Times New Roman" w:eastAsia="Times New Roman" w:hAnsi="Times New Roman" w:cs="Times New Roman"/>
                <w:b/>
                <w:bCs/>
                <w:color w:val="000000"/>
                <w:lang w:eastAsia="ru-RU"/>
              </w:rPr>
            </w:pPr>
            <w:proofErr w:type="spellStart"/>
            <w:r w:rsidRPr="00364036">
              <w:rPr>
                <w:rFonts w:ascii="Times New Roman" w:eastAsia="Times New Roman" w:hAnsi="Times New Roman" w:cs="Times New Roman"/>
                <w:b/>
                <w:bCs/>
                <w:color w:val="000000"/>
                <w:lang w:eastAsia="ru-RU"/>
              </w:rPr>
              <w:t>Эскимоские</w:t>
            </w:r>
            <w:proofErr w:type="spellEnd"/>
            <w:r w:rsidRPr="00364036">
              <w:rPr>
                <w:rFonts w:ascii="Times New Roman" w:eastAsia="Times New Roman" w:hAnsi="Times New Roman" w:cs="Times New Roman"/>
                <w:b/>
                <w:bCs/>
                <w:color w:val="000000"/>
                <w:lang w:eastAsia="ru-RU"/>
              </w:rPr>
              <w:t xml:space="preserve"> </w:t>
            </w:r>
            <w:proofErr w:type="spellStart"/>
            <w:r w:rsidRPr="00364036">
              <w:rPr>
                <w:rFonts w:ascii="Times New Roman" w:eastAsia="Times New Roman" w:hAnsi="Times New Roman" w:cs="Times New Roman"/>
                <w:b/>
                <w:bCs/>
                <w:color w:val="000000"/>
                <w:lang w:eastAsia="ru-RU"/>
              </w:rPr>
              <w:t>прецы</w:t>
            </w:r>
            <w:proofErr w:type="spellEnd"/>
          </w:p>
        </w:tc>
        <w:tc>
          <w:tcPr>
            <w:tcW w:w="1498" w:type="dxa"/>
            <w:tcBorders>
              <w:top w:val="single" w:sz="4" w:space="0" w:color="auto"/>
              <w:left w:val="nil"/>
              <w:bottom w:val="single" w:sz="4" w:space="0" w:color="auto"/>
              <w:right w:val="single" w:sz="4" w:space="0" w:color="auto"/>
            </w:tcBorders>
            <w:shd w:val="clear" w:color="auto" w:fill="auto"/>
            <w:vAlign w:val="center"/>
            <w:hideMark/>
          </w:tcPr>
          <w:p w:rsidR="00364036" w:rsidRPr="00364036" w:rsidRDefault="00364036" w:rsidP="00364036">
            <w:pPr>
              <w:spacing w:after="0" w:line="240" w:lineRule="auto"/>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 xml:space="preserve">Мурманские </w:t>
            </w:r>
            <w:proofErr w:type="spellStart"/>
            <w:r w:rsidRPr="00364036">
              <w:rPr>
                <w:rFonts w:ascii="Times New Roman" w:eastAsia="Times New Roman" w:hAnsi="Times New Roman" w:cs="Times New Roman"/>
                <w:b/>
                <w:bCs/>
                <w:color w:val="000000"/>
                <w:lang w:eastAsia="ru-RU"/>
              </w:rPr>
              <w:t>конскрвы</w:t>
            </w:r>
            <w:proofErr w:type="spellEnd"/>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364036" w:rsidRPr="00364036" w:rsidRDefault="00364036" w:rsidP="00364036">
            <w:pPr>
              <w:spacing w:after="0" w:line="240" w:lineRule="auto"/>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Африканские пингвины</w:t>
            </w:r>
          </w:p>
        </w:tc>
      </w:tr>
      <w:tr w:rsidR="00364036" w:rsidRPr="00364036" w:rsidTr="00364036">
        <w:trPr>
          <w:gridAfter w:val="1"/>
          <w:trHeight w:val="30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Судья 1</w:t>
            </w:r>
          </w:p>
        </w:tc>
        <w:tc>
          <w:tcPr>
            <w:tcW w:w="1261"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5,9</w:t>
            </w:r>
          </w:p>
        </w:tc>
        <w:tc>
          <w:tcPr>
            <w:tcW w:w="1385"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9,8</w:t>
            </w:r>
          </w:p>
        </w:tc>
        <w:tc>
          <w:tcPr>
            <w:tcW w:w="1475"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7,8</w:t>
            </w:r>
          </w:p>
        </w:tc>
        <w:tc>
          <w:tcPr>
            <w:tcW w:w="1498"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9,1</w:t>
            </w:r>
          </w:p>
        </w:tc>
        <w:tc>
          <w:tcPr>
            <w:tcW w:w="1520"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6,9</w:t>
            </w:r>
          </w:p>
        </w:tc>
      </w:tr>
      <w:tr w:rsidR="00364036" w:rsidRPr="00364036" w:rsidTr="00364036">
        <w:trPr>
          <w:gridAfter w:val="1"/>
          <w:trHeight w:val="30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Судья 2</w:t>
            </w:r>
          </w:p>
        </w:tc>
        <w:tc>
          <w:tcPr>
            <w:tcW w:w="1261"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6,3</w:t>
            </w:r>
          </w:p>
        </w:tc>
        <w:tc>
          <w:tcPr>
            <w:tcW w:w="1385"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9,7</w:t>
            </w:r>
          </w:p>
        </w:tc>
        <w:tc>
          <w:tcPr>
            <w:tcW w:w="1475"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8</w:t>
            </w:r>
          </w:p>
        </w:tc>
        <w:tc>
          <w:tcPr>
            <w:tcW w:w="1498"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9,3</w:t>
            </w:r>
          </w:p>
        </w:tc>
        <w:tc>
          <w:tcPr>
            <w:tcW w:w="1520"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7,8</w:t>
            </w:r>
          </w:p>
        </w:tc>
      </w:tr>
      <w:tr w:rsidR="00364036" w:rsidRPr="00364036" w:rsidTr="00364036">
        <w:trPr>
          <w:gridAfter w:val="1"/>
          <w:trHeight w:val="30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Судья 3</w:t>
            </w:r>
          </w:p>
        </w:tc>
        <w:tc>
          <w:tcPr>
            <w:tcW w:w="1261"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5,4</w:t>
            </w:r>
          </w:p>
        </w:tc>
        <w:tc>
          <w:tcPr>
            <w:tcW w:w="1385"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8,9</w:t>
            </w:r>
          </w:p>
        </w:tc>
        <w:tc>
          <w:tcPr>
            <w:tcW w:w="1475"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8,2</w:t>
            </w:r>
          </w:p>
        </w:tc>
        <w:tc>
          <w:tcPr>
            <w:tcW w:w="1498"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8,8</w:t>
            </w:r>
          </w:p>
        </w:tc>
        <w:tc>
          <w:tcPr>
            <w:tcW w:w="1520"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9,1</w:t>
            </w:r>
          </w:p>
        </w:tc>
      </w:tr>
      <w:tr w:rsidR="00364036" w:rsidRPr="00364036" w:rsidTr="00364036">
        <w:trPr>
          <w:gridAfter w:val="1"/>
          <w:trHeight w:val="30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Судья 4</w:t>
            </w:r>
          </w:p>
        </w:tc>
        <w:tc>
          <w:tcPr>
            <w:tcW w:w="1261"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6,6</w:t>
            </w:r>
          </w:p>
        </w:tc>
        <w:tc>
          <w:tcPr>
            <w:tcW w:w="1385"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9,9</w:t>
            </w:r>
          </w:p>
        </w:tc>
        <w:tc>
          <w:tcPr>
            <w:tcW w:w="1475"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7,9</w:t>
            </w:r>
          </w:p>
        </w:tc>
        <w:tc>
          <w:tcPr>
            <w:tcW w:w="1498"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9,2</w:t>
            </w:r>
          </w:p>
        </w:tc>
        <w:tc>
          <w:tcPr>
            <w:tcW w:w="1520"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7,8</w:t>
            </w:r>
          </w:p>
        </w:tc>
      </w:tr>
      <w:tr w:rsidR="00364036" w:rsidRPr="00364036" w:rsidTr="00364036">
        <w:trPr>
          <w:gridAfter w:val="1"/>
          <w:trHeight w:val="30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Судья 5</w:t>
            </w:r>
          </w:p>
        </w:tc>
        <w:tc>
          <w:tcPr>
            <w:tcW w:w="1261"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5,8</w:t>
            </w:r>
          </w:p>
        </w:tc>
        <w:tc>
          <w:tcPr>
            <w:tcW w:w="1385"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9,2</w:t>
            </w:r>
          </w:p>
        </w:tc>
        <w:tc>
          <w:tcPr>
            <w:tcW w:w="1475"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6,4</w:t>
            </w:r>
          </w:p>
        </w:tc>
        <w:tc>
          <w:tcPr>
            <w:tcW w:w="1498"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9,9</w:t>
            </w:r>
          </w:p>
        </w:tc>
        <w:tc>
          <w:tcPr>
            <w:tcW w:w="1520"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8,2</w:t>
            </w:r>
          </w:p>
        </w:tc>
      </w:tr>
      <w:tr w:rsidR="00364036" w:rsidRPr="00364036" w:rsidTr="00364036">
        <w:trPr>
          <w:gridAfter w:val="1"/>
          <w:trHeight w:val="30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Судья 6</w:t>
            </w:r>
          </w:p>
        </w:tc>
        <w:tc>
          <w:tcPr>
            <w:tcW w:w="1261"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6,2</w:t>
            </w:r>
          </w:p>
        </w:tc>
        <w:tc>
          <w:tcPr>
            <w:tcW w:w="1385"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9,5</w:t>
            </w:r>
          </w:p>
        </w:tc>
        <w:tc>
          <w:tcPr>
            <w:tcW w:w="1475"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8,9</w:t>
            </w:r>
          </w:p>
        </w:tc>
        <w:tc>
          <w:tcPr>
            <w:tcW w:w="1498"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9,4</w:t>
            </w:r>
          </w:p>
        </w:tc>
        <w:tc>
          <w:tcPr>
            <w:tcW w:w="1520" w:type="dxa"/>
            <w:tcBorders>
              <w:top w:val="nil"/>
              <w:left w:val="nil"/>
              <w:bottom w:val="single" w:sz="4" w:space="0" w:color="auto"/>
              <w:right w:val="single" w:sz="4" w:space="0" w:color="auto"/>
            </w:tcBorders>
            <w:shd w:val="clear" w:color="auto" w:fill="auto"/>
            <w:noWrap/>
            <w:vAlign w:val="center"/>
            <w:hideMark/>
          </w:tcPr>
          <w:p w:rsidR="00364036" w:rsidRPr="00364036" w:rsidRDefault="00364036" w:rsidP="00364036">
            <w:pPr>
              <w:spacing w:after="0" w:line="240" w:lineRule="auto"/>
              <w:jc w:val="right"/>
              <w:rPr>
                <w:rFonts w:ascii="Times New Roman" w:eastAsia="Times New Roman" w:hAnsi="Times New Roman" w:cs="Times New Roman"/>
                <w:b/>
                <w:bCs/>
                <w:color w:val="000000"/>
                <w:lang w:eastAsia="ru-RU"/>
              </w:rPr>
            </w:pPr>
            <w:r w:rsidRPr="00364036">
              <w:rPr>
                <w:rFonts w:ascii="Times New Roman" w:eastAsia="Times New Roman" w:hAnsi="Times New Roman" w:cs="Times New Roman"/>
                <w:b/>
                <w:bCs/>
                <w:color w:val="000000"/>
                <w:lang w:eastAsia="ru-RU"/>
              </w:rPr>
              <w:t>8,9</w:t>
            </w:r>
          </w:p>
        </w:tc>
      </w:tr>
    </w:tbl>
    <w:p w:rsidR="00364036" w:rsidRDefault="00364036" w:rsidP="00A13AA8">
      <w:pPr>
        <w:ind w:firstLine="567"/>
        <w:jc w:val="both"/>
        <w:rPr>
          <w:rFonts w:ascii="Times New Roman" w:hAnsi="Times New Roman" w:cs="Times New Roman"/>
          <w:sz w:val="24"/>
          <w:szCs w:val="24"/>
        </w:rPr>
      </w:pPr>
    </w:p>
    <w:p w:rsidR="005663A8" w:rsidRDefault="005663A8" w:rsidP="00A13AA8">
      <w:pPr>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364036">
        <w:rPr>
          <w:rFonts w:ascii="Times New Roman" w:hAnsi="Times New Roman" w:cs="Times New Roman"/>
          <w:sz w:val="24"/>
          <w:szCs w:val="24"/>
        </w:rPr>
        <w:t>Вам необходимо, используя электронные таблицы</w:t>
      </w:r>
      <w:r w:rsidR="003E61A2">
        <w:rPr>
          <w:rFonts w:ascii="Times New Roman" w:hAnsi="Times New Roman" w:cs="Times New Roman"/>
          <w:sz w:val="24"/>
          <w:szCs w:val="24"/>
        </w:rPr>
        <w:t xml:space="preserve">, найти максимальную оценку каждой команды, минимальную оценку каждой команды, итоговую оценку (средний балл) </w:t>
      </w:r>
      <w:r w:rsidR="003E61A2">
        <w:rPr>
          <w:rFonts w:ascii="Times New Roman" w:hAnsi="Times New Roman" w:cs="Times New Roman"/>
          <w:sz w:val="24"/>
          <w:szCs w:val="24"/>
        </w:rPr>
        <w:lastRenderedPageBreak/>
        <w:t>для каждой команды и отдельно вывести оценку победителя игры. Попробуйте определить какой из судей самый доброжелательный, а какой самый строгий.</w:t>
      </w:r>
    </w:p>
    <w:p w:rsidR="003E61A2" w:rsidRDefault="003E61A2" w:rsidP="003E61A2">
      <w:pPr>
        <w:jc w:val="center"/>
        <w:rPr>
          <w:rFonts w:ascii="Times New Roman" w:hAnsi="Times New Roman" w:cs="Times New Roman"/>
          <w:b/>
          <w:sz w:val="24"/>
          <w:szCs w:val="24"/>
        </w:rPr>
      </w:pPr>
      <w:r w:rsidRPr="005663A8">
        <w:rPr>
          <w:rFonts w:ascii="Times New Roman" w:hAnsi="Times New Roman" w:cs="Times New Roman"/>
          <w:b/>
          <w:sz w:val="24"/>
          <w:szCs w:val="24"/>
        </w:rPr>
        <w:t>Практичес</w:t>
      </w:r>
      <w:r>
        <w:rPr>
          <w:rFonts w:ascii="Times New Roman" w:hAnsi="Times New Roman" w:cs="Times New Roman"/>
          <w:b/>
          <w:sz w:val="24"/>
          <w:szCs w:val="24"/>
        </w:rPr>
        <w:t>кая работа №</w:t>
      </w:r>
      <w:r w:rsidR="006E5C3F">
        <w:rPr>
          <w:rFonts w:ascii="Times New Roman" w:hAnsi="Times New Roman" w:cs="Times New Roman"/>
          <w:b/>
          <w:sz w:val="24"/>
          <w:szCs w:val="24"/>
        </w:rPr>
        <w:t>6</w:t>
      </w:r>
      <w:r>
        <w:rPr>
          <w:rFonts w:ascii="Times New Roman" w:hAnsi="Times New Roman" w:cs="Times New Roman"/>
          <w:b/>
          <w:sz w:val="24"/>
          <w:szCs w:val="24"/>
        </w:rPr>
        <w:t xml:space="preserve"> «Использование функций </w:t>
      </w:r>
      <w:r>
        <w:rPr>
          <w:rFonts w:ascii="Times New Roman" w:hAnsi="Times New Roman" w:cs="Times New Roman"/>
          <w:b/>
          <w:sz w:val="24"/>
          <w:szCs w:val="24"/>
        </w:rPr>
        <w:t>и формул</w:t>
      </w:r>
      <w:r>
        <w:rPr>
          <w:rFonts w:ascii="Times New Roman" w:hAnsi="Times New Roman" w:cs="Times New Roman"/>
          <w:b/>
          <w:sz w:val="24"/>
          <w:szCs w:val="24"/>
        </w:rPr>
        <w:t>»</w:t>
      </w:r>
    </w:p>
    <w:p w:rsidR="003E61A2" w:rsidRPr="00A13AA8" w:rsidRDefault="003E61A2" w:rsidP="003E61A2">
      <w:pPr>
        <w:ind w:firstLine="567"/>
        <w:rPr>
          <w:rFonts w:ascii="Times New Roman" w:hAnsi="Times New Roman" w:cs="Times New Roman"/>
          <w:b/>
          <w:sz w:val="24"/>
          <w:szCs w:val="24"/>
        </w:rPr>
      </w:pPr>
      <w:r w:rsidRPr="00A13AA8">
        <w:rPr>
          <w:rFonts w:ascii="Times New Roman" w:hAnsi="Times New Roman" w:cs="Times New Roman"/>
          <w:b/>
          <w:sz w:val="24"/>
          <w:szCs w:val="24"/>
        </w:rPr>
        <w:t xml:space="preserve">Используя табличный процессор </w:t>
      </w:r>
      <w:r w:rsidRPr="00A13AA8">
        <w:rPr>
          <w:rFonts w:ascii="Times New Roman" w:hAnsi="Times New Roman" w:cs="Times New Roman"/>
          <w:b/>
          <w:sz w:val="24"/>
          <w:szCs w:val="24"/>
          <w:lang w:val="en-US"/>
        </w:rPr>
        <w:t>Excel</w:t>
      </w:r>
      <w:r w:rsidRPr="00A13AA8">
        <w:rPr>
          <w:rFonts w:ascii="Times New Roman" w:hAnsi="Times New Roman" w:cs="Times New Roman"/>
          <w:b/>
          <w:sz w:val="24"/>
          <w:szCs w:val="24"/>
        </w:rPr>
        <w:t>, решите следующие задачи, выполнив ее в текущем листе («Лист 1»).</w:t>
      </w:r>
    </w:p>
    <w:p w:rsidR="003E61A2" w:rsidRDefault="003E61A2" w:rsidP="003E61A2">
      <w:pPr>
        <w:rPr>
          <w:rFonts w:ascii="Times New Roman" w:hAnsi="Times New Roman" w:cs="Times New Roman"/>
          <w:sz w:val="24"/>
          <w:szCs w:val="24"/>
        </w:rPr>
      </w:pPr>
      <w:r w:rsidRPr="003E61A2">
        <w:rPr>
          <w:rFonts w:ascii="Times New Roman" w:hAnsi="Times New Roman" w:cs="Times New Roman"/>
          <w:sz w:val="24"/>
          <w:szCs w:val="24"/>
        </w:rPr>
        <w:t xml:space="preserve">С помощью приложения </w:t>
      </w:r>
      <w:r w:rsidRPr="003E61A2">
        <w:rPr>
          <w:rFonts w:ascii="Times New Roman" w:hAnsi="Times New Roman" w:cs="Times New Roman"/>
          <w:sz w:val="24"/>
          <w:szCs w:val="24"/>
          <w:lang w:val="en-US"/>
        </w:rPr>
        <w:t>Excel</w:t>
      </w:r>
      <w:r w:rsidRPr="003E61A2">
        <w:rPr>
          <w:rFonts w:ascii="Times New Roman" w:hAnsi="Times New Roman" w:cs="Times New Roman"/>
          <w:sz w:val="24"/>
          <w:szCs w:val="24"/>
        </w:rPr>
        <w:t xml:space="preserve"> создайте таблицу по образцу, соблюдая все особенности форматир</w:t>
      </w:r>
      <w:r>
        <w:rPr>
          <w:rFonts w:ascii="Times New Roman" w:hAnsi="Times New Roman" w:cs="Times New Roman"/>
          <w:sz w:val="24"/>
          <w:szCs w:val="24"/>
        </w:rPr>
        <w:t>ов</w:t>
      </w:r>
      <w:r w:rsidR="00E46547">
        <w:rPr>
          <w:rFonts w:ascii="Times New Roman" w:hAnsi="Times New Roman" w:cs="Times New Roman"/>
          <w:sz w:val="24"/>
          <w:szCs w:val="24"/>
        </w:rPr>
        <w:t>ания. Используя возможности записи функций и формул, заполните пустые ячейки. Постройте диаграмму на основании данных из таблицы.</w:t>
      </w:r>
    </w:p>
    <w:p w:rsidR="00E46547" w:rsidRDefault="00E46547" w:rsidP="003E61A2">
      <w:pPr>
        <w:rPr>
          <w:rFonts w:ascii="Times New Roman" w:hAnsi="Times New Roman" w:cs="Times New Roman"/>
          <w:sz w:val="24"/>
          <w:szCs w:val="24"/>
        </w:rPr>
      </w:pPr>
    </w:p>
    <w:tbl>
      <w:tblPr>
        <w:tblW w:w="6760" w:type="dxa"/>
        <w:jc w:val="center"/>
        <w:tblLook w:val="04A0" w:firstRow="1" w:lastRow="0" w:firstColumn="1" w:lastColumn="0" w:noHBand="0" w:noVBand="1"/>
      </w:tblPr>
      <w:tblGrid>
        <w:gridCol w:w="3195"/>
        <w:gridCol w:w="952"/>
        <w:gridCol w:w="1901"/>
        <w:gridCol w:w="712"/>
      </w:tblGrid>
      <w:tr w:rsidR="00E46547" w:rsidRPr="00E46547" w:rsidTr="00E46547">
        <w:trPr>
          <w:trHeight w:val="390"/>
          <w:jc w:val="center"/>
        </w:trPr>
        <w:tc>
          <w:tcPr>
            <w:tcW w:w="6760" w:type="dxa"/>
            <w:gridSpan w:val="4"/>
            <w:tcBorders>
              <w:top w:val="nil"/>
              <w:left w:val="nil"/>
              <w:bottom w:val="nil"/>
              <w:right w:val="nil"/>
            </w:tcBorders>
            <w:shd w:val="clear" w:color="auto" w:fill="auto"/>
            <w:noWrap/>
            <w:vAlign w:val="bottom"/>
            <w:hideMark/>
          </w:tcPr>
          <w:p w:rsidR="00E46547" w:rsidRPr="00E46547" w:rsidRDefault="00E46547" w:rsidP="00E46547">
            <w:pPr>
              <w:spacing w:after="0" w:line="240" w:lineRule="auto"/>
              <w:jc w:val="center"/>
              <w:rPr>
                <w:rFonts w:ascii="Times New Roman" w:eastAsia="Times New Roman" w:hAnsi="Times New Roman" w:cs="Times New Roman"/>
                <w:b/>
                <w:bCs/>
                <w:color w:val="000000"/>
                <w:sz w:val="30"/>
                <w:szCs w:val="30"/>
                <w:lang w:eastAsia="ru-RU"/>
              </w:rPr>
            </w:pPr>
            <w:r w:rsidRPr="00E46547">
              <w:rPr>
                <w:rFonts w:ascii="Times New Roman" w:eastAsia="Times New Roman" w:hAnsi="Times New Roman" w:cs="Times New Roman"/>
                <w:b/>
                <w:bCs/>
                <w:color w:val="000000"/>
                <w:sz w:val="30"/>
                <w:szCs w:val="30"/>
                <w:lang w:eastAsia="ru-RU"/>
              </w:rPr>
              <w:t>Прайс - лист</w:t>
            </w:r>
          </w:p>
        </w:tc>
      </w:tr>
      <w:tr w:rsidR="00E46547" w:rsidRPr="00E46547" w:rsidTr="00E46547">
        <w:trPr>
          <w:trHeight w:val="300"/>
          <w:jc w:val="center"/>
        </w:trPr>
        <w:tc>
          <w:tcPr>
            <w:tcW w:w="319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6547" w:rsidRPr="00E46547" w:rsidRDefault="00E46547" w:rsidP="00E46547">
            <w:pPr>
              <w:spacing w:after="0" w:line="240" w:lineRule="auto"/>
              <w:jc w:val="center"/>
              <w:rPr>
                <w:rFonts w:ascii="Times New Roman" w:eastAsia="Times New Roman" w:hAnsi="Times New Roman" w:cs="Times New Roman"/>
                <w:b/>
                <w:bCs/>
                <w:color w:val="000000"/>
                <w:lang w:eastAsia="ru-RU"/>
              </w:rPr>
            </w:pPr>
            <w:r w:rsidRPr="00E46547">
              <w:rPr>
                <w:rFonts w:ascii="Times New Roman" w:eastAsia="Times New Roman" w:hAnsi="Times New Roman" w:cs="Times New Roman"/>
                <w:b/>
                <w:bCs/>
                <w:color w:val="000000"/>
                <w:lang w:eastAsia="ru-RU"/>
              </w:rPr>
              <w:t>Наименование устройства</w:t>
            </w:r>
          </w:p>
        </w:tc>
        <w:tc>
          <w:tcPr>
            <w:tcW w:w="3565" w:type="dxa"/>
            <w:gridSpan w:val="3"/>
            <w:tcBorders>
              <w:top w:val="single" w:sz="4" w:space="0" w:color="auto"/>
              <w:left w:val="nil"/>
              <w:bottom w:val="single" w:sz="4" w:space="0" w:color="auto"/>
              <w:right w:val="single" w:sz="4" w:space="0" w:color="auto"/>
            </w:tcBorders>
            <w:shd w:val="clear" w:color="auto" w:fill="auto"/>
            <w:noWrap/>
            <w:vAlign w:val="bottom"/>
            <w:hideMark/>
          </w:tcPr>
          <w:p w:rsidR="00E46547" w:rsidRPr="00E46547" w:rsidRDefault="00E46547" w:rsidP="00E46547">
            <w:pPr>
              <w:spacing w:after="0" w:line="240" w:lineRule="auto"/>
              <w:jc w:val="center"/>
              <w:rPr>
                <w:rFonts w:ascii="Times New Roman" w:eastAsia="Times New Roman" w:hAnsi="Times New Roman" w:cs="Times New Roman"/>
                <w:b/>
                <w:bCs/>
                <w:color w:val="000000"/>
                <w:lang w:eastAsia="ru-RU"/>
              </w:rPr>
            </w:pPr>
            <w:r w:rsidRPr="00E46547">
              <w:rPr>
                <w:rFonts w:ascii="Times New Roman" w:eastAsia="Times New Roman" w:hAnsi="Times New Roman" w:cs="Times New Roman"/>
                <w:b/>
                <w:bCs/>
                <w:color w:val="000000"/>
                <w:lang w:eastAsia="ru-RU"/>
              </w:rPr>
              <w:t>Цена</w:t>
            </w:r>
          </w:p>
        </w:tc>
      </w:tr>
      <w:tr w:rsidR="00E46547" w:rsidRPr="00E46547" w:rsidTr="00E46547">
        <w:trPr>
          <w:trHeight w:val="300"/>
          <w:jc w:val="center"/>
        </w:trPr>
        <w:tc>
          <w:tcPr>
            <w:tcW w:w="3195" w:type="dxa"/>
            <w:vMerge/>
            <w:tcBorders>
              <w:top w:val="single" w:sz="4" w:space="0" w:color="auto"/>
              <w:left w:val="single" w:sz="4" w:space="0" w:color="auto"/>
              <w:bottom w:val="single" w:sz="4" w:space="0" w:color="auto"/>
              <w:right w:val="single" w:sz="4" w:space="0" w:color="auto"/>
            </w:tcBorders>
            <w:vAlign w:val="center"/>
            <w:hideMark/>
          </w:tcPr>
          <w:p w:rsidR="00E46547" w:rsidRPr="00E46547" w:rsidRDefault="00E46547" w:rsidP="00E46547">
            <w:pPr>
              <w:spacing w:after="0" w:line="240" w:lineRule="auto"/>
              <w:rPr>
                <w:rFonts w:ascii="Times New Roman" w:eastAsia="Times New Roman" w:hAnsi="Times New Roman" w:cs="Times New Roman"/>
                <w:b/>
                <w:bCs/>
                <w:color w:val="000000"/>
                <w:lang w:eastAsia="ru-RU"/>
              </w:rPr>
            </w:pPr>
          </w:p>
        </w:tc>
        <w:tc>
          <w:tcPr>
            <w:tcW w:w="952" w:type="dxa"/>
            <w:tcBorders>
              <w:top w:val="nil"/>
              <w:left w:val="nil"/>
              <w:bottom w:val="single" w:sz="4" w:space="0" w:color="auto"/>
              <w:right w:val="single" w:sz="4" w:space="0" w:color="auto"/>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i/>
                <w:iCs/>
                <w:color w:val="000000"/>
                <w:lang w:eastAsia="ru-RU"/>
              </w:rPr>
            </w:pPr>
            <w:r w:rsidRPr="00E46547">
              <w:rPr>
                <w:rFonts w:ascii="Times New Roman" w:eastAsia="Times New Roman" w:hAnsi="Times New Roman" w:cs="Times New Roman"/>
                <w:i/>
                <w:iCs/>
                <w:color w:val="000000"/>
                <w:lang w:eastAsia="ru-RU"/>
              </w:rPr>
              <w:t>в рублях</w:t>
            </w:r>
          </w:p>
        </w:tc>
        <w:tc>
          <w:tcPr>
            <w:tcW w:w="1901" w:type="dxa"/>
            <w:tcBorders>
              <w:top w:val="nil"/>
              <w:left w:val="nil"/>
              <w:bottom w:val="single" w:sz="4" w:space="0" w:color="auto"/>
              <w:right w:val="single" w:sz="4" w:space="0" w:color="auto"/>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i/>
                <w:iCs/>
                <w:color w:val="000000"/>
                <w:lang w:eastAsia="ru-RU"/>
              </w:rPr>
            </w:pPr>
            <w:r w:rsidRPr="00E46547">
              <w:rPr>
                <w:rFonts w:ascii="Times New Roman" w:eastAsia="Times New Roman" w:hAnsi="Times New Roman" w:cs="Times New Roman"/>
                <w:i/>
                <w:iCs/>
                <w:color w:val="000000"/>
                <w:lang w:eastAsia="ru-RU"/>
              </w:rPr>
              <w:t>в долларах США</w:t>
            </w:r>
          </w:p>
        </w:tc>
        <w:tc>
          <w:tcPr>
            <w:tcW w:w="712" w:type="dxa"/>
            <w:tcBorders>
              <w:top w:val="nil"/>
              <w:left w:val="nil"/>
              <w:bottom w:val="single" w:sz="4" w:space="0" w:color="auto"/>
              <w:right w:val="single" w:sz="4" w:space="0" w:color="auto"/>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i/>
                <w:iCs/>
                <w:color w:val="000000"/>
                <w:lang w:eastAsia="ru-RU"/>
              </w:rPr>
            </w:pPr>
            <w:r w:rsidRPr="00E46547">
              <w:rPr>
                <w:rFonts w:ascii="Times New Roman" w:eastAsia="Times New Roman" w:hAnsi="Times New Roman" w:cs="Times New Roman"/>
                <w:i/>
                <w:iCs/>
                <w:color w:val="000000"/>
                <w:lang w:eastAsia="ru-RU"/>
              </w:rPr>
              <w:t>в евро</w:t>
            </w:r>
          </w:p>
        </w:tc>
      </w:tr>
      <w:tr w:rsidR="00E46547" w:rsidRPr="00E46547" w:rsidTr="00E46547">
        <w:trPr>
          <w:trHeight w:val="300"/>
          <w:jc w:val="center"/>
        </w:trPr>
        <w:tc>
          <w:tcPr>
            <w:tcW w:w="3195" w:type="dxa"/>
            <w:tcBorders>
              <w:top w:val="nil"/>
              <w:left w:val="single" w:sz="4" w:space="0" w:color="auto"/>
              <w:bottom w:val="single" w:sz="4" w:space="0" w:color="auto"/>
              <w:right w:val="single" w:sz="4" w:space="0" w:color="auto"/>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Системный блок</w:t>
            </w:r>
          </w:p>
        </w:tc>
        <w:tc>
          <w:tcPr>
            <w:tcW w:w="952" w:type="dxa"/>
            <w:tcBorders>
              <w:top w:val="nil"/>
              <w:left w:val="nil"/>
              <w:bottom w:val="single" w:sz="4" w:space="0" w:color="auto"/>
              <w:right w:val="single" w:sz="4" w:space="0" w:color="auto"/>
            </w:tcBorders>
            <w:shd w:val="clear" w:color="auto" w:fill="auto"/>
            <w:noWrap/>
            <w:vAlign w:val="bottom"/>
            <w:hideMark/>
          </w:tcPr>
          <w:p w:rsidR="00E46547" w:rsidRPr="00E46547" w:rsidRDefault="00E46547" w:rsidP="00E46547">
            <w:pPr>
              <w:spacing w:after="0" w:line="240" w:lineRule="auto"/>
              <w:jc w:val="right"/>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12350</w:t>
            </w:r>
          </w:p>
        </w:tc>
        <w:tc>
          <w:tcPr>
            <w:tcW w:w="1901" w:type="dxa"/>
            <w:tcBorders>
              <w:top w:val="nil"/>
              <w:left w:val="nil"/>
              <w:bottom w:val="single" w:sz="4" w:space="0" w:color="auto"/>
              <w:right w:val="single" w:sz="4" w:space="0" w:color="auto"/>
            </w:tcBorders>
            <w:shd w:val="clear" w:color="000000" w:fill="FFC000"/>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FFC000"/>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 </w:t>
            </w:r>
          </w:p>
        </w:tc>
      </w:tr>
      <w:tr w:rsidR="00E46547" w:rsidRPr="00E46547" w:rsidTr="00E46547">
        <w:trPr>
          <w:trHeight w:val="300"/>
          <w:jc w:val="center"/>
        </w:trPr>
        <w:tc>
          <w:tcPr>
            <w:tcW w:w="3195" w:type="dxa"/>
            <w:tcBorders>
              <w:top w:val="nil"/>
              <w:left w:val="single" w:sz="4" w:space="0" w:color="auto"/>
              <w:bottom w:val="single" w:sz="4" w:space="0" w:color="auto"/>
              <w:right w:val="single" w:sz="4" w:space="0" w:color="auto"/>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Монитор</w:t>
            </w:r>
          </w:p>
        </w:tc>
        <w:tc>
          <w:tcPr>
            <w:tcW w:w="952" w:type="dxa"/>
            <w:tcBorders>
              <w:top w:val="nil"/>
              <w:left w:val="nil"/>
              <w:bottom w:val="single" w:sz="4" w:space="0" w:color="auto"/>
              <w:right w:val="single" w:sz="4" w:space="0" w:color="auto"/>
            </w:tcBorders>
            <w:shd w:val="clear" w:color="auto" w:fill="auto"/>
            <w:noWrap/>
            <w:vAlign w:val="bottom"/>
            <w:hideMark/>
          </w:tcPr>
          <w:p w:rsidR="00E46547" w:rsidRPr="00E46547" w:rsidRDefault="00E46547" w:rsidP="00E46547">
            <w:pPr>
              <w:spacing w:after="0" w:line="240" w:lineRule="auto"/>
              <w:jc w:val="right"/>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8600</w:t>
            </w:r>
          </w:p>
        </w:tc>
        <w:tc>
          <w:tcPr>
            <w:tcW w:w="1901" w:type="dxa"/>
            <w:tcBorders>
              <w:top w:val="nil"/>
              <w:left w:val="nil"/>
              <w:bottom w:val="single" w:sz="4" w:space="0" w:color="auto"/>
              <w:right w:val="single" w:sz="4" w:space="0" w:color="auto"/>
            </w:tcBorders>
            <w:shd w:val="clear" w:color="000000" w:fill="FFC000"/>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FFC000"/>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 </w:t>
            </w:r>
          </w:p>
        </w:tc>
      </w:tr>
      <w:tr w:rsidR="00E46547" w:rsidRPr="00E46547" w:rsidTr="00E46547">
        <w:trPr>
          <w:trHeight w:val="300"/>
          <w:jc w:val="center"/>
        </w:trPr>
        <w:tc>
          <w:tcPr>
            <w:tcW w:w="3195" w:type="dxa"/>
            <w:tcBorders>
              <w:top w:val="nil"/>
              <w:left w:val="single" w:sz="4" w:space="0" w:color="auto"/>
              <w:bottom w:val="single" w:sz="4" w:space="0" w:color="auto"/>
              <w:right w:val="single" w:sz="4" w:space="0" w:color="auto"/>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Клавиатура</w:t>
            </w:r>
          </w:p>
        </w:tc>
        <w:tc>
          <w:tcPr>
            <w:tcW w:w="952" w:type="dxa"/>
            <w:tcBorders>
              <w:top w:val="nil"/>
              <w:left w:val="nil"/>
              <w:bottom w:val="single" w:sz="4" w:space="0" w:color="auto"/>
              <w:right w:val="single" w:sz="4" w:space="0" w:color="auto"/>
            </w:tcBorders>
            <w:shd w:val="clear" w:color="auto" w:fill="auto"/>
            <w:noWrap/>
            <w:vAlign w:val="bottom"/>
            <w:hideMark/>
          </w:tcPr>
          <w:p w:rsidR="00E46547" w:rsidRPr="00E46547" w:rsidRDefault="00E46547" w:rsidP="00E46547">
            <w:pPr>
              <w:spacing w:after="0" w:line="240" w:lineRule="auto"/>
              <w:jc w:val="right"/>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340</w:t>
            </w:r>
          </w:p>
        </w:tc>
        <w:tc>
          <w:tcPr>
            <w:tcW w:w="1901" w:type="dxa"/>
            <w:tcBorders>
              <w:top w:val="nil"/>
              <w:left w:val="nil"/>
              <w:bottom w:val="single" w:sz="4" w:space="0" w:color="auto"/>
              <w:right w:val="single" w:sz="4" w:space="0" w:color="auto"/>
            </w:tcBorders>
            <w:shd w:val="clear" w:color="000000" w:fill="FFC000"/>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FFC000"/>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 </w:t>
            </w:r>
          </w:p>
        </w:tc>
      </w:tr>
      <w:tr w:rsidR="00E46547" w:rsidRPr="00E46547" w:rsidTr="00E46547">
        <w:trPr>
          <w:trHeight w:val="300"/>
          <w:jc w:val="center"/>
        </w:trPr>
        <w:tc>
          <w:tcPr>
            <w:tcW w:w="3195" w:type="dxa"/>
            <w:tcBorders>
              <w:top w:val="nil"/>
              <w:left w:val="single" w:sz="4" w:space="0" w:color="auto"/>
              <w:bottom w:val="single" w:sz="4" w:space="0" w:color="auto"/>
              <w:right w:val="single" w:sz="4" w:space="0" w:color="auto"/>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Мышь</w:t>
            </w:r>
          </w:p>
        </w:tc>
        <w:tc>
          <w:tcPr>
            <w:tcW w:w="952" w:type="dxa"/>
            <w:tcBorders>
              <w:top w:val="nil"/>
              <w:left w:val="nil"/>
              <w:bottom w:val="single" w:sz="4" w:space="0" w:color="auto"/>
              <w:right w:val="single" w:sz="4" w:space="0" w:color="auto"/>
            </w:tcBorders>
            <w:shd w:val="clear" w:color="auto" w:fill="auto"/>
            <w:noWrap/>
            <w:vAlign w:val="bottom"/>
            <w:hideMark/>
          </w:tcPr>
          <w:p w:rsidR="00E46547" w:rsidRPr="00E46547" w:rsidRDefault="00E46547" w:rsidP="00E46547">
            <w:pPr>
              <w:spacing w:after="0" w:line="240" w:lineRule="auto"/>
              <w:jc w:val="right"/>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230</w:t>
            </w:r>
          </w:p>
        </w:tc>
        <w:tc>
          <w:tcPr>
            <w:tcW w:w="1901" w:type="dxa"/>
            <w:tcBorders>
              <w:top w:val="nil"/>
              <w:left w:val="nil"/>
              <w:bottom w:val="single" w:sz="4" w:space="0" w:color="auto"/>
              <w:right w:val="single" w:sz="4" w:space="0" w:color="auto"/>
            </w:tcBorders>
            <w:shd w:val="clear" w:color="000000" w:fill="FFC000"/>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FFC000"/>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 </w:t>
            </w:r>
          </w:p>
        </w:tc>
      </w:tr>
      <w:tr w:rsidR="00E46547" w:rsidRPr="00E46547" w:rsidTr="00E46547">
        <w:trPr>
          <w:trHeight w:val="300"/>
          <w:jc w:val="center"/>
        </w:trPr>
        <w:tc>
          <w:tcPr>
            <w:tcW w:w="3195" w:type="dxa"/>
            <w:tcBorders>
              <w:top w:val="nil"/>
              <w:left w:val="single" w:sz="4" w:space="0" w:color="auto"/>
              <w:bottom w:val="single" w:sz="4" w:space="0" w:color="auto"/>
              <w:right w:val="single" w:sz="4" w:space="0" w:color="auto"/>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Акустические колонки</w:t>
            </w:r>
          </w:p>
        </w:tc>
        <w:tc>
          <w:tcPr>
            <w:tcW w:w="952" w:type="dxa"/>
            <w:tcBorders>
              <w:top w:val="nil"/>
              <w:left w:val="nil"/>
              <w:bottom w:val="single" w:sz="4" w:space="0" w:color="auto"/>
              <w:right w:val="single" w:sz="4" w:space="0" w:color="auto"/>
            </w:tcBorders>
            <w:shd w:val="clear" w:color="auto" w:fill="auto"/>
            <w:noWrap/>
            <w:vAlign w:val="bottom"/>
            <w:hideMark/>
          </w:tcPr>
          <w:p w:rsidR="00E46547" w:rsidRPr="00E46547" w:rsidRDefault="00E46547" w:rsidP="00E46547">
            <w:pPr>
              <w:spacing w:after="0" w:line="240" w:lineRule="auto"/>
              <w:jc w:val="right"/>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500</w:t>
            </w:r>
          </w:p>
        </w:tc>
        <w:tc>
          <w:tcPr>
            <w:tcW w:w="1901" w:type="dxa"/>
            <w:tcBorders>
              <w:top w:val="nil"/>
              <w:left w:val="nil"/>
              <w:bottom w:val="single" w:sz="4" w:space="0" w:color="auto"/>
              <w:right w:val="single" w:sz="4" w:space="0" w:color="auto"/>
            </w:tcBorders>
            <w:shd w:val="clear" w:color="000000" w:fill="FFC000"/>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FFC000"/>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 </w:t>
            </w:r>
          </w:p>
        </w:tc>
      </w:tr>
      <w:tr w:rsidR="00E46547" w:rsidRPr="00E46547" w:rsidTr="00E46547">
        <w:trPr>
          <w:trHeight w:val="315"/>
          <w:jc w:val="center"/>
        </w:trPr>
        <w:tc>
          <w:tcPr>
            <w:tcW w:w="3195" w:type="dxa"/>
            <w:tcBorders>
              <w:top w:val="nil"/>
              <w:left w:val="single" w:sz="4" w:space="0" w:color="auto"/>
              <w:bottom w:val="single" w:sz="8" w:space="0" w:color="auto"/>
              <w:right w:val="single" w:sz="4" w:space="0" w:color="auto"/>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Сетевой фильтр</w:t>
            </w:r>
          </w:p>
        </w:tc>
        <w:tc>
          <w:tcPr>
            <w:tcW w:w="952" w:type="dxa"/>
            <w:tcBorders>
              <w:top w:val="nil"/>
              <w:left w:val="nil"/>
              <w:bottom w:val="single" w:sz="8" w:space="0" w:color="auto"/>
              <w:right w:val="single" w:sz="4" w:space="0" w:color="auto"/>
            </w:tcBorders>
            <w:shd w:val="clear" w:color="auto" w:fill="auto"/>
            <w:noWrap/>
            <w:vAlign w:val="bottom"/>
            <w:hideMark/>
          </w:tcPr>
          <w:p w:rsidR="00E46547" w:rsidRPr="00E46547" w:rsidRDefault="00E46547" w:rsidP="00E46547">
            <w:pPr>
              <w:spacing w:after="0" w:line="240" w:lineRule="auto"/>
              <w:jc w:val="right"/>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350</w:t>
            </w:r>
          </w:p>
        </w:tc>
        <w:tc>
          <w:tcPr>
            <w:tcW w:w="1901" w:type="dxa"/>
            <w:tcBorders>
              <w:top w:val="nil"/>
              <w:left w:val="nil"/>
              <w:bottom w:val="single" w:sz="8" w:space="0" w:color="auto"/>
              <w:right w:val="single" w:sz="4" w:space="0" w:color="auto"/>
            </w:tcBorders>
            <w:shd w:val="clear" w:color="000000" w:fill="FFC000"/>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 </w:t>
            </w:r>
          </w:p>
        </w:tc>
        <w:tc>
          <w:tcPr>
            <w:tcW w:w="712" w:type="dxa"/>
            <w:tcBorders>
              <w:top w:val="nil"/>
              <w:left w:val="nil"/>
              <w:bottom w:val="single" w:sz="8" w:space="0" w:color="auto"/>
              <w:right w:val="single" w:sz="4" w:space="0" w:color="auto"/>
            </w:tcBorders>
            <w:shd w:val="clear" w:color="000000" w:fill="FFC000"/>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 </w:t>
            </w:r>
          </w:p>
        </w:tc>
      </w:tr>
      <w:tr w:rsidR="00E46547" w:rsidRPr="00E46547" w:rsidTr="00E46547">
        <w:trPr>
          <w:trHeight w:val="315"/>
          <w:jc w:val="center"/>
        </w:trPr>
        <w:tc>
          <w:tcPr>
            <w:tcW w:w="3195" w:type="dxa"/>
            <w:tcBorders>
              <w:top w:val="nil"/>
              <w:left w:val="single" w:sz="4" w:space="0" w:color="auto"/>
              <w:bottom w:val="single" w:sz="8" w:space="0" w:color="auto"/>
              <w:right w:val="single" w:sz="4" w:space="0" w:color="auto"/>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Итого</w:t>
            </w:r>
          </w:p>
        </w:tc>
        <w:tc>
          <w:tcPr>
            <w:tcW w:w="952" w:type="dxa"/>
            <w:tcBorders>
              <w:top w:val="nil"/>
              <w:left w:val="nil"/>
              <w:bottom w:val="single" w:sz="8" w:space="0" w:color="auto"/>
              <w:right w:val="single" w:sz="4" w:space="0" w:color="auto"/>
            </w:tcBorders>
            <w:shd w:val="clear" w:color="000000" w:fill="FFE699"/>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 </w:t>
            </w:r>
          </w:p>
        </w:tc>
        <w:tc>
          <w:tcPr>
            <w:tcW w:w="1901" w:type="dxa"/>
            <w:tcBorders>
              <w:top w:val="nil"/>
              <w:left w:val="nil"/>
              <w:bottom w:val="single" w:sz="8" w:space="0" w:color="auto"/>
              <w:right w:val="single" w:sz="4" w:space="0" w:color="auto"/>
            </w:tcBorders>
            <w:shd w:val="clear" w:color="000000" w:fill="FFE699"/>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 </w:t>
            </w:r>
          </w:p>
        </w:tc>
        <w:tc>
          <w:tcPr>
            <w:tcW w:w="712" w:type="dxa"/>
            <w:tcBorders>
              <w:top w:val="nil"/>
              <w:left w:val="nil"/>
              <w:bottom w:val="single" w:sz="8" w:space="0" w:color="auto"/>
              <w:right w:val="single" w:sz="4" w:space="0" w:color="auto"/>
            </w:tcBorders>
            <w:shd w:val="clear" w:color="000000" w:fill="FFE699"/>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 </w:t>
            </w:r>
          </w:p>
        </w:tc>
      </w:tr>
      <w:tr w:rsidR="00E46547" w:rsidRPr="00E46547" w:rsidTr="00E46547">
        <w:trPr>
          <w:trHeight w:val="300"/>
          <w:jc w:val="center"/>
        </w:trPr>
        <w:tc>
          <w:tcPr>
            <w:tcW w:w="3195" w:type="dxa"/>
            <w:tcBorders>
              <w:top w:val="nil"/>
              <w:left w:val="nil"/>
              <w:bottom w:val="nil"/>
              <w:right w:val="nil"/>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p>
        </w:tc>
        <w:tc>
          <w:tcPr>
            <w:tcW w:w="952" w:type="dxa"/>
            <w:tcBorders>
              <w:top w:val="nil"/>
              <w:left w:val="nil"/>
              <w:bottom w:val="nil"/>
              <w:right w:val="nil"/>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sz w:val="20"/>
                <w:szCs w:val="20"/>
                <w:lang w:eastAsia="ru-RU"/>
              </w:rPr>
            </w:pPr>
          </w:p>
        </w:tc>
        <w:tc>
          <w:tcPr>
            <w:tcW w:w="1901" w:type="dxa"/>
            <w:tcBorders>
              <w:top w:val="nil"/>
              <w:left w:val="nil"/>
              <w:bottom w:val="nil"/>
              <w:right w:val="nil"/>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sz w:val="20"/>
                <w:szCs w:val="20"/>
                <w:lang w:eastAsia="ru-RU"/>
              </w:rPr>
            </w:pPr>
          </w:p>
        </w:tc>
        <w:tc>
          <w:tcPr>
            <w:tcW w:w="712" w:type="dxa"/>
            <w:tcBorders>
              <w:top w:val="nil"/>
              <w:left w:val="nil"/>
              <w:bottom w:val="nil"/>
              <w:right w:val="nil"/>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sz w:val="20"/>
                <w:szCs w:val="20"/>
                <w:lang w:eastAsia="ru-RU"/>
              </w:rPr>
            </w:pPr>
          </w:p>
        </w:tc>
      </w:tr>
      <w:tr w:rsidR="00E46547" w:rsidRPr="00E46547" w:rsidTr="00E46547">
        <w:trPr>
          <w:trHeight w:val="300"/>
          <w:jc w:val="center"/>
        </w:trPr>
        <w:tc>
          <w:tcPr>
            <w:tcW w:w="3195" w:type="dxa"/>
            <w:tcBorders>
              <w:top w:val="nil"/>
              <w:left w:val="nil"/>
              <w:bottom w:val="nil"/>
              <w:right w:val="nil"/>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b/>
                <w:bCs/>
                <w:color w:val="000000"/>
                <w:lang w:eastAsia="ru-RU"/>
              </w:rPr>
            </w:pPr>
            <w:r w:rsidRPr="00E46547">
              <w:rPr>
                <w:rFonts w:ascii="Times New Roman" w:eastAsia="Times New Roman" w:hAnsi="Times New Roman" w:cs="Times New Roman"/>
                <w:b/>
                <w:bCs/>
                <w:color w:val="000000"/>
                <w:lang w:eastAsia="ru-RU"/>
              </w:rPr>
              <w:t>Курсы валют:</w:t>
            </w:r>
          </w:p>
        </w:tc>
        <w:tc>
          <w:tcPr>
            <w:tcW w:w="952" w:type="dxa"/>
            <w:tcBorders>
              <w:top w:val="nil"/>
              <w:left w:val="nil"/>
              <w:bottom w:val="nil"/>
              <w:right w:val="nil"/>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b/>
                <w:bCs/>
                <w:color w:val="000000"/>
                <w:lang w:eastAsia="ru-RU"/>
              </w:rPr>
            </w:pPr>
          </w:p>
        </w:tc>
        <w:tc>
          <w:tcPr>
            <w:tcW w:w="1901" w:type="dxa"/>
            <w:tcBorders>
              <w:top w:val="nil"/>
              <w:left w:val="nil"/>
              <w:bottom w:val="nil"/>
              <w:right w:val="nil"/>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sz w:val="20"/>
                <w:szCs w:val="20"/>
                <w:lang w:eastAsia="ru-RU"/>
              </w:rPr>
            </w:pPr>
          </w:p>
        </w:tc>
        <w:tc>
          <w:tcPr>
            <w:tcW w:w="712" w:type="dxa"/>
            <w:tcBorders>
              <w:top w:val="nil"/>
              <w:left w:val="nil"/>
              <w:bottom w:val="nil"/>
              <w:right w:val="nil"/>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sz w:val="20"/>
                <w:szCs w:val="20"/>
                <w:lang w:eastAsia="ru-RU"/>
              </w:rPr>
            </w:pPr>
          </w:p>
        </w:tc>
      </w:tr>
      <w:tr w:rsidR="00E46547" w:rsidRPr="00E46547" w:rsidTr="00E46547">
        <w:trPr>
          <w:trHeight w:val="315"/>
          <w:jc w:val="center"/>
        </w:trPr>
        <w:tc>
          <w:tcPr>
            <w:tcW w:w="3195" w:type="dxa"/>
            <w:tcBorders>
              <w:top w:val="nil"/>
              <w:left w:val="nil"/>
              <w:bottom w:val="nil"/>
              <w:right w:val="nil"/>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sz w:val="20"/>
                <w:szCs w:val="20"/>
                <w:lang w:eastAsia="ru-RU"/>
              </w:rPr>
            </w:pPr>
          </w:p>
        </w:tc>
        <w:tc>
          <w:tcPr>
            <w:tcW w:w="952" w:type="dxa"/>
            <w:tcBorders>
              <w:top w:val="nil"/>
              <w:left w:val="nil"/>
              <w:bottom w:val="nil"/>
              <w:right w:val="nil"/>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sz w:val="20"/>
                <w:szCs w:val="20"/>
                <w:lang w:eastAsia="ru-RU"/>
              </w:rPr>
            </w:pPr>
          </w:p>
        </w:tc>
        <w:tc>
          <w:tcPr>
            <w:tcW w:w="1901" w:type="dxa"/>
            <w:tcBorders>
              <w:top w:val="nil"/>
              <w:left w:val="nil"/>
              <w:bottom w:val="nil"/>
              <w:right w:val="nil"/>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sz w:val="20"/>
                <w:szCs w:val="20"/>
                <w:lang w:eastAsia="ru-RU"/>
              </w:rPr>
            </w:pPr>
          </w:p>
        </w:tc>
        <w:tc>
          <w:tcPr>
            <w:tcW w:w="712" w:type="dxa"/>
            <w:tcBorders>
              <w:top w:val="nil"/>
              <w:left w:val="nil"/>
              <w:bottom w:val="nil"/>
              <w:right w:val="nil"/>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sz w:val="20"/>
                <w:szCs w:val="20"/>
                <w:lang w:eastAsia="ru-RU"/>
              </w:rPr>
            </w:pPr>
          </w:p>
        </w:tc>
      </w:tr>
      <w:tr w:rsidR="00E46547" w:rsidRPr="00E46547" w:rsidTr="00E46547">
        <w:trPr>
          <w:trHeight w:val="300"/>
          <w:jc w:val="center"/>
        </w:trPr>
        <w:tc>
          <w:tcPr>
            <w:tcW w:w="3195"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Доллар США (в рублях)</w:t>
            </w:r>
          </w:p>
        </w:tc>
        <w:tc>
          <w:tcPr>
            <w:tcW w:w="952" w:type="dxa"/>
            <w:tcBorders>
              <w:top w:val="single" w:sz="8" w:space="0" w:color="auto"/>
              <w:left w:val="nil"/>
              <w:bottom w:val="single" w:sz="4" w:space="0" w:color="auto"/>
              <w:right w:val="single" w:sz="8" w:space="0" w:color="auto"/>
            </w:tcBorders>
            <w:shd w:val="clear" w:color="000000" w:fill="FFE699"/>
            <w:noWrap/>
            <w:vAlign w:val="bottom"/>
            <w:hideMark/>
          </w:tcPr>
          <w:p w:rsidR="00E46547" w:rsidRPr="00E46547" w:rsidRDefault="00E46547" w:rsidP="00E46547">
            <w:pPr>
              <w:spacing w:after="0" w:line="240" w:lineRule="auto"/>
              <w:rPr>
                <w:rFonts w:ascii="Calibri" w:eastAsia="Times New Roman" w:hAnsi="Calibri" w:cs="Calibri"/>
                <w:color w:val="000000"/>
                <w:lang w:eastAsia="ru-RU"/>
              </w:rPr>
            </w:pPr>
            <w:r w:rsidRPr="00E46547">
              <w:rPr>
                <w:rFonts w:ascii="Calibri" w:eastAsia="Times New Roman" w:hAnsi="Calibri" w:cs="Calibri"/>
                <w:color w:val="000000"/>
                <w:lang w:eastAsia="ru-RU"/>
              </w:rPr>
              <w:t> </w:t>
            </w:r>
          </w:p>
        </w:tc>
        <w:tc>
          <w:tcPr>
            <w:tcW w:w="1901" w:type="dxa"/>
            <w:tcBorders>
              <w:top w:val="nil"/>
              <w:left w:val="nil"/>
              <w:bottom w:val="nil"/>
              <w:right w:val="nil"/>
            </w:tcBorders>
            <w:shd w:val="clear" w:color="auto" w:fill="auto"/>
            <w:noWrap/>
            <w:vAlign w:val="bottom"/>
            <w:hideMark/>
          </w:tcPr>
          <w:p w:rsidR="00E46547" w:rsidRPr="00E46547" w:rsidRDefault="00E46547" w:rsidP="00E46547">
            <w:pPr>
              <w:spacing w:after="0" w:line="240" w:lineRule="auto"/>
              <w:rPr>
                <w:rFonts w:ascii="Calibri" w:eastAsia="Times New Roman" w:hAnsi="Calibri" w:cs="Calibri"/>
                <w:color w:val="000000"/>
                <w:lang w:eastAsia="ru-RU"/>
              </w:rPr>
            </w:pPr>
          </w:p>
        </w:tc>
        <w:tc>
          <w:tcPr>
            <w:tcW w:w="712" w:type="dxa"/>
            <w:tcBorders>
              <w:top w:val="nil"/>
              <w:left w:val="nil"/>
              <w:bottom w:val="nil"/>
              <w:right w:val="nil"/>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sz w:val="20"/>
                <w:szCs w:val="20"/>
                <w:lang w:eastAsia="ru-RU"/>
              </w:rPr>
            </w:pPr>
          </w:p>
        </w:tc>
      </w:tr>
      <w:tr w:rsidR="00E46547" w:rsidRPr="00E46547" w:rsidTr="00E46547">
        <w:trPr>
          <w:trHeight w:val="315"/>
          <w:jc w:val="center"/>
        </w:trPr>
        <w:tc>
          <w:tcPr>
            <w:tcW w:w="3195" w:type="dxa"/>
            <w:tcBorders>
              <w:top w:val="nil"/>
              <w:left w:val="single" w:sz="8" w:space="0" w:color="auto"/>
              <w:bottom w:val="single" w:sz="8" w:space="0" w:color="auto"/>
              <w:right w:val="single" w:sz="4" w:space="0" w:color="auto"/>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color w:val="000000"/>
                <w:lang w:eastAsia="ru-RU"/>
              </w:rPr>
            </w:pPr>
            <w:r w:rsidRPr="00E46547">
              <w:rPr>
                <w:rFonts w:ascii="Times New Roman" w:eastAsia="Times New Roman" w:hAnsi="Times New Roman" w:cs="Times New Roman"/>
                <w:color w:val="000000"/>
                <w:lang w:eastAsia="ru-RU"/>
              </w:rPr>
              <w:t>Евро  (в рублях)</w:t>
            </w:r>
          </w:p>
        </w:tc>
        <w:tc>
          <w:tcPr>
            <w:tcW w:w="952" w:type="dxa"/>
            <w:tcBorders>
              <w:top w:val="nil"/>
              <w:left w:val="nil"/>
              <w:bottom w:val="single" w:sz="8" w:space="0" w:color="auto"/>
              <w:right w:val="single" w:sz="8" w:space="0" w:color="auto"/>
            </w:tcBorders>
            <w:shd w:val="clear" w:color="000000" w:fill="FFE699"/>
            <w:noWrap/>
            <w:vAlign w:val="bottom"/>
            <w:hideMark/>
          </w:tcPr>
          <w:p w:rsidR="00E46547" w:rsidRPr="00E46547" w:rsidRDefault="00E46547" w:rsidP="00E46547">
            <w:pPr>
              <w:spacing w:after="0" w:line="240" w:lineRule="auto"/>
              <w:rPr>
                <w:rFonts w:ascii="Calibri" w:eastAsia="Times New Roman" w:hAnsi="Calibri" w:cs="Calibri"/>
                <w:color w:val="000000"/>
                <w:lang w:eastAsia="ru-RU"/>
              </w:rPr>
            </w:pPr>
            <w:r w:rsidRPr="00E46547">
              <w:rPr>
                <w:rFonts w:ascii="Calibri" w:eastAsia="Times New Roman" w:hAnsi="Calibri" w:cs="Calibri"/>
                <w:color w:val="000000"/>
                <w:lang w:eastAsia="ru-RU"/>
              </w:rPr>
              <w:t> </w:t>
            </w:r>
          </w:p>
        </w:tc>
        <w:tc>
          <w:tcPr>
            <w:tcW w:w="1901" w:type="dxa"/>
            <w:tcBorders>
              <w:top w:val="nil"/>
              <w:left w:val="nil"/>
              <w:bottom w:val="nil"/>
              <w:right w:val="nil"/>
            </w:tcBorders>
            <w:shd w:val="clear" w:color="auto" w:fill="auto"/>
            <w:noWrap/>
            <w:vAlign w:val="bottom"/>
            <w:hideMark/>
          </w:tcPr>
          <w:p w:rsidR="00E46547" w:rsidRPr="00E46547" w:rsidRDefault="00E46547" w:rsidP="00E46547">
            <w:pPr>
              <w:spacing w:after="0" w:line="240" w:lineRule="auto"/>
              <w:rPr>
                <w:rFonts w:ascii="Calibri" w:eastAsia="Times New Roman" w:hAnsi="Calibri" w:cs="Calibri"/>
                <w:color w:val="000000"/>
                <w:lang w:eastAsia="ru-RU"/>
              </w:rPr>
            </w:pPr>
          </w:p>
        </w:tc>
        <w:tc>
          <w:tcPr>
            <w:tcW w:w="712" w:type="dxa"/>
            <w:tcBorders>
              <w:top w:val="nil"/>
              <w:left w:val="nil"/>
              <w:bottom w:val="nil"/>
              <w:right w:val="nil"/>
            </w:tcBorders>
            <w:shd w:val="clear" w:color="auto" w:fill="auto"/>
            <w:noWrap/>
            <w:vAlign w:val="bottom"/>
            <w:hideMark/>
          </w:tcPr>
          <w:p w:rsidR="00E46547" w:rsidRPr="00E46547" w:rsidRDefault="00E46547" w:rsidP="00E46547">
            <w:pPr>
              <w:spacing w:after="0" w:line="240" w:lineRule="auto"/>
              <w:rPr>
                <w:rFonts w:ascii="Times New Roman" w:eastAsia="Times New Roman" w:hAnsi="Times New Roman" w:cs="Times New Roman"/>
                <w:sz w:val="20"/>
                <w:szCs w:val="20"/>
                <w:lang w:eastAsia="ru-RU"/>
              </w:rPr>
            </w:pPr>
          </w:p>
        </w:tc>
      </w:tr>
    </w:tbl>
    <w:p w:rsidR="00E46547" w:rsidRPr="003E61A2" w:rsidRDefault="00E46547" w:rsidP="003E61A2">
      <w:pPr>
        <w:rPr>
          <w:rFonts w:ascii="Times New Roman" w:hAnsi="Times New Roman" w:cs="Times New Roman"/>
          <w:sz w:val="24"/>
          <w:szCs w:val="24"/>
        </w:rPr>
      </w:pPr>
    </w:p>
    <w:p w:rsidR="003E61A2" w:rsidRPr="003E61A2" w:rsidRDefault="003E61A2" w:rsidP="00A13AA8">
      <w:pPr>
        <w:ind w:firstLine="567"/>
        <w:jc w:val="both"/>
        <w:rPr>
          <w:rFonts w:ascii="Times New Roman" w:hAnsi="Times New Roman" w:cs="Times New Roman"/>
          <w:sz w:val="24"/>
          <w:szCs w:val="24"/>
        </w:rPr>
      </w:pPr>
    </w:p>
    <w:p w:rsidR="00E50E07" w:rsidRDefault="00E50E07" w:rsidP="00E50E07">
      <w:pPr>
        <w:jc w:val="center"/>
        <w:rPr>
          <w:rFonts w:ascii="Times New Roman" w:hAnsi="Times New Roman" w:cs="Times New Roman"/>
          <w:b/>
          <w:sz w:val="24"/>
          <w:szCs w:val="24"/>
        </w:rPr>
      </w:pPr>
      <w:r w:rsidRPr="005663A8">
        <w:rPr>
          <w:rFonts w:ascii="Times New Roman" w:hAnsi="Times New Roman" w:cs="Times New Roman"/>
          <w:b/>
          <w:sz w:val="24"/>
          <w:szCs w:val="24"/>
        </w:rPr>
        <w:t>Практичес</w:t>
      </w:r>
      <w:r>
        <w:rPr>
          <w:rFonts w:ascii="Times New Roman" w:hAnsi="Times New Roman" w:cs="Times New Roman"/>
          <w:b/>
          <w:sz w:val="24"/>
          <w:szCs w:val="24"/>
        </w:rPr>
        <w:t>кая работа №</w:t>
      </w:r>
      <w:r w:rsidR="006E5C3F">
        <w:rPr>
          <w:rFonts w:ascii="Times New Roman" w:hAnsi="Times New Roman" w:cs="Times New Roman"/>
          <w:b/>
          <w:sz w:val="24"/>
          <w:szCs w:val="24"/>
        </w:rPr>
        <w:t>7</w:t>
      </w:r>
      <w:r>
        <w:rPr>
          <w:rFonts w:ascii="Times New Roman" w:hAnsi="Times New Roman" w:cs="Times New Roman"/>
          <w:b/>
          <w:sz w:val="24"/>
          <w:szCs w:val="24"/>
        </w:rPr>
        <w:t xml:space="preserve"> </w:t>
      </w:r>
      <w:r>
        <w:rPr>
          <w:rFonts w:ascii="Times New Roman" w:hAnsi="Times New Roman" w:cs="Times New Roman"/>
          <w:b/>
          <w:sz w:val="24"/>
          <w:szCs w:val="24"/>
        </w:rPr>
        <w:t>«</w:t>
      </w:r>
      <w:r>
        <w:rPr>
          <w:rFonts w:ascii="Times New Roman" w:hAnsi="Times New Roman" w:cs="Times New Roman"/>
          <w:b/>
          <w:sz w:val="24"/>
          <w:szCs w:val="24"/>
        </w:rPr>
        <w:t>Построение диаграмм в</w:t>
      </w:r>
      <w:r w:rsidRPr="00E50E07">
        <w:rPr>
          <w:rFonts w:ascii="Times New Roman" w:hAnsi="Times New Roman" w:cs="Times New Roman"/>
          <w:b/>
          <w:sz w:val="24"/>
          <w:szCs w:val="24"/>
        </w:rPr>
        <w:t xml:space="preserve"> </w:t>
      </w:r>
      <w:r w:rsidRPr="00A13AA8">
        <w:rPr>
          <w:rFonts w:ascii="Times New Roman" w:hAnsi="Times New Roman" w:cs="Times New Roman"/>
          <w:b/>
          <w:sz w:val="24"/>
          <w:szCs w:val="24"/>
          <w:lang w:val="en-US"/>
        </w:rPr>
        <w:t>Excel</w:t>
      </w:r>
      <w:r>
        <w:rPr>
          <w:rFonts w:ascii="Times New Roman" w:hAnsi="Times New Roman" w:cs="Times New Roman"/>
          <w:b/>
          <w:sz w:val="24"/>
          <w:szCs w:val="24"/>
        </w:rPr>
        <w:t>»</w:t>
      </w:r>
    </w:p>
    <w:p w:rsidR="00E50E07" w:rsidRPr="006E5C3F" w:rsidRDefault="00E50E07" w:rsidP="006E5C3F">
      <w:pPr>
        <w:ind w:firstLine="567"/>
        <w:jc w:val="both"/>
        <w:rPr>
          <w:rFonts w:ascii="Times New Roman" w:hAnsi="Times New Roman" w:cs="Times New Roman"/>
          <w:b/>
          <w:sz w:val="24"/>
          <w:szCs w:val="24"/>
        </w:rPr>
      </w:pPr>
      <w:r w:rsidRPr="006E5C3F">
        <w:rPr>
          <w:rFonts w:ascii="Times New Roman" w:hAnsi="Times New Roman" w:cs="Times New Roman"/>
          <w:b/>
          <w:sz w:val="24"/>
          <w:szCs w:val="24"/>
        </w:rPr>
        <w:t xml:space="preserve">Представьте описанную ниже информацию в табличном виде и постройте </w:t>
      </w:r>
      <w:proofErr w:type="gramStart"/>
      <w:r w:rsidRPr="006E5C3F">
        <w:rPr>
          <w:rFonts w:ascii="Times New Roman" w:hAnsi="Times New Roman" w:cs="Times New Roman"/>
          <w:b/>
          <w:sz w:val="24"/>
          <w:szCs w:val="24"/>
        </w:rPr>
        <w:t>на  основе</w:t>
      </w:r>
      <w:proofErr w:type="gramEnd"/>
      <w:r w:rsidRPr="006E5C3F">
        <w:rPr>
          <w:rFonts w:ascii="Times New Roman" w:hAnsi="Times New Roman" w:cs="Times New Roman"/>
          <w:b/>
          <w:sz w:val="24"/>
          <w:szCs w:val="24"/>
        </w:rPr>
        <w:t xml:space="preserve"> такой таблицы диаграмму, показывающую соотношение разных хар</w:t>
      </w:r>
      <w:r w:rsidR="006E5C3F" w:rsidRPr="006E5C3F">
        <w:rPr>
          <w:rFonts w:ascii="Times New Roman" w:hAnsi="Times New Roman" w:cs="Times New Roman"/>
          <w:b/>
          <w:sz w:val="24"/>
          <w:szCs w:val="24"/>
        </w:rPr>
        <w:t>а</w:t>
      </w:r>
      <w:r w:rsidRPr="006E5C3F">
        <w:rPr>
          <w:rFonts w:ascii="Times New Roman" w:hAnsi="Times New Roman" w:cs="Times New Roman"/>
          <w:b/>
          <w:sz w:val="24"/>
          <w:szCs w:val="24"/>
        </w:rPr>
        <w:t>ктеристик указанных процессоров</w:t>
      </w:r>
      <w:r w:rsidR="006E5C3F" w:rsidRPr="006E5C3F">
        <w:rPr>
          <w:rFonts w:ascii="Times New Roman" w:hAnsi="Times New Roman" w:cs="Times New Roman"/>
          <w:b/>
          <w:sz w:val="24"/>
          <w:szCs w:val="24"/>
        </w:rPr>
        <w:t xml:space="preserve"> между собой. </w:t>
      </w:r>
    </w:p>
    <w:p w:rsidR="00E50E07" w:rsidRPr="006E5C3F" w:rsidRDefault="00E50E07" w:rsidP="006E5C3F">
      <w:pPr>
        <w:ind w:firstLine="567"/>
        <w:jc w:val="both"/>
        <w:rPr>
          <w:rFonts w:ascii="Times New Roman" w:hAnsi="Times New Roman" w:cs="Times New Roman"/>
          <w:sz w:val="24"/>
          <w:szCs w:val="24"/>
        </w:rPr>
      </w:pPr>
      <w:r w:rsidRPr="00E50E07">
        <w:rPr>
          <w:rFonts w:ascii="Times New Roman" w:hAnsi="Times New Roman" w:cs="Times New Roman"/>
          <w:sz w:val="24"/>
          <w:szCs w:val="24"/>
        </w:rPr>
        <w:t xml:space="preserve">В 1982 году компания </w:t>
      </w:r>
      <w:r w:rsidRPr="00E50E07">
        <w:rPr>
          <w:rFonts w:ascii="Times New Roman" w:hAnsi="Times New Roman" w:cs="Times New Roman"/>
          <w:sz w:val="24"/>
          <w:szCs w:val="24"/>
          <w:lang w:val="en-US"/>
        </w:rPr>
        <w:t>Intel</w:t>
      </w:r>
      <w:r w:rsidRPr="00E50E07">
        <w:rPr>
          <w:rFonts w:ascii="Times New Roman" w:hAnsi="Times New Roman" w:cs="Times New Roman"/>
          <w:sz w:val="24"/>
          <w:szCs w:val="24"/>
        </w:rPr>
        <w:t xml:space="preserve"> выпустила процессор с тактовой часто</w:t>
      </w:r>
      <w:r>
        <w:rPr>
          <w:rFonts w:ascii="Times New Roman" w:hAnsi="Times New Roman" w:cs="Times New Roman"/>
          <w:sz w:val="24"/>
          <w:szCs w:val="24"/>
        </w:rPr>
        <w:t xml:space="preserve">той 12,5 МГц, состоящий из 134 </w:t>
      </w:r>
      <w:r w:rsidRPr="00E50E07">
        <w:rPr>
          <w:rFonts w:ascii="Times New Roman" w:hAnsi="Times New Roman" w:cs="Times New Roman"/>
          <w:sz w:val="24"/>
          <w:szCs w:val="24"/>
        </w:rPr>
        <w:t xml:space="preserve">тысяч транзисторов. Он получил название </w:t>
      </w:r>
      <w:r w:rsidRPr="00E50E07">
        <w:rPr>
          <w:rFonts w:ascii="Times New Roman" w:hAnsi="Times New Roman" w:cs="Times New Roman"/>
          <w:sz w:val="24"/>
          <w:szCs w:val="24"/>
          <w:lang w:val="en-US"/>
        </w:rPr>
        <w:t>Intel</w:t>
      </w:r>
      <w:r w:rsidRPr="00E50E07">
        <w:rPr>
          <w:rFonts w:ascii="Times New Roman" w:hAnsi="Times New Roman" w:cs="Times New Roman"/>
          <w:sz w:val="24"/>
          <w:szCs w:val="24"/>
        </w:rPr>
        <w:t xml:space="preserve"> 286. В 12993 году вышел на свет новый процессор этой компании под названием </w:t>
      </w:r>
      <w:r w:rsidRPr="00E50E07">
        <w:rPr>
          <w:rFonts w:ascii="Times New Roman" w:hAnsi="Times New Roman" w:cs="Times New Roman"/>
          <w:sz w:val="24"/>
          <w:szCs w:val="24"/>
          <w:lang w:val="en-US"/>
        </w:rPr>
        <w:t>Pentium</w:t>
      </w:r>
      <w:r w:rsidRPr="00E50E07">
        <w:rPr>
          <w:rFonts w:ascii="Times New Roman" w:hAnsi="Times New Roman" w:cs="Times New Roman"/>
          <w:sz w:val="24"/>
          <w:szCs w:val="24"/>
        </w:rPr>
        <w:t>, который имел тактовую частоту 60 МГц</w:t>
      </w:r>
      <w:r w:rsidR="006E5C3F">
        <w:rPr>
          <w:rFonts w:ascii="Times New Roman" w:hAnsi="Times New Roman" w:cs="Times New Roman"/>
          <w:sz w:val="24"/>
          <w:szCs w:val="24"/>
        </w:rPr>
        <w:t xml:space="preserve"> и состоял из 3,1 миллионов транзисторов. А в 1997 году появился еще один процессор </w:t>
      </w:r>
      <w:r w:rsidR="006E5C3F">
        <w:rPr>
          <w:rFonts w:ascii="Times New Roman" w:hAnsi="Times New Roman" w:cs="Times New Roman"/>
          <w:sz w:val="24"/>
          <w:szCs w:val="24"/>
          <w:lang w:val="en-US"/>
        </w:rPr>
        <w:t>Pentium</w:t>
      </w:r>
      <w:r w:rsidR="006E5C3F" w:rsidRPr="006E5C3F">
        <w:rPr>
          <w:rFonts w:ascii="Times New Roman" w:hAnsi="Times New Roman" w:cs="Times New Roman"/>
          <w:sz w:val="24"/>
          <w:szCs w:val="24"/>
        </w:rPr>
        <w:t xml:space="preserve"> </w:t>
      </w:r>
      <w:r w:rsidR="006E5C3F">
        <w:rPr>
          <w:rFonts w:ascii="Times New Roman" w:hAnsi="Times New Roman" w:cs="Times New Roman"/>
          <w:sz w:val="24"/>
          <w:szCs w:val="24"/>
          <w:lang w:val="en-US"/>
        </w:rPr>
        <w:t>II</w:t>
      </w:r>
      <w:r w:rsidR="006E5C3F" w:rsidRPr="006E5C3F">
        <w:rPr>
          <w:rFonts w:ascii="Times New Roman" w:hAnsi="Times New Roman" w:cs="Times New Roman"/>
          <w:sz w:val="24"/>
          <w:szCs w:val="24"/>
        </w:rPr>
        <w:t xml:space="preserve"> – </w:t>
      </w:r>
      <w:r w:rsidR="006E5C3F">
        <w:rPr>
          <w:rFonts w:ascii="Times New Roman" w:hAnsi="Times New Roman" w:cs="Times New Roman"/>
          <w:sz w:val="24"/>
          <w:szCs w:val="24"/>
        </w:rPr>
        <w:t xml:space="preserve">имеющий тактовую частоту 266 МГц. Он состоял из 7 миллионов транзисторных элементов. Процессор </w:t>
      </w:r>
      <w:r w:rsidR="006E5C3F">
        <w:rPr>
          <w:rFonts w:ascii="Times New Roman" w:hAnsi="Times New Roman" w:cs="Times New Roman"/>
          <w:sz w:val="24"/>
          <w:szCs w:val="24"/>
          <w:lang w:val="en-US"/>
        </w:rPr>
        <w:t>Pentium</w:t>
      </w:r>
      <w:r w:rsidR="006E5C3F" w:rsidRPr="006E5C3F">
        <w:rPr>
          <w:rFonts w:ascii="Times New Roman" w:hAnsi="Times New Roman" w:cs="Times New Roman"/>
          <w:sz w:val="24"/>
          <w:szCs w:val="24"/>
        </w:rPr>
        <w:t xml:space="preserve"> </w:t>
      </w:r>
      <w:r w:rsidR="006E5C3F">
        <w:rPr>
          <w:rFonts w:ascii="Times New Roman" w:hAnsi="Times New Roman" w:cs="Times New Roman"/>
          <w:sz w:val="24"/>
          <w:szCs w:val="24"/>
          <w:lang w:val="en-US"/>
        </w:rPr>
        <w:t>III</w:t>
      </w:r>
      <w:r w:rsidR="006E5C3F">
        <w:rPr>
          <w:rFonts w:ascii="Times New Roman" w:hAnsi="Times New Roman" w:cs="Times New Roman"/>
          <w:sz w:val="24"/>
          <w:szCs w:val="24"/>
        </w:rPr>
        <w:t xml:space="preserve">, состоял из 8,2 миллионов транзисторов, произведен компанией </w:t>
      </w:r>
      <w:r w:rsidR="006E5C3F" w:rsidRPr="00E50E07">
        <w:rPr>
          <w:rFonts w:ascii="Times New Roman" w:hAnsi="Times New Roman" w:cs="Times New Roman"/>
          <w:sz w:val="24"/>
          <w:szCs w:val="24"/>
          <w:lang w:val="en-US"/>
        </w:rPr>
        <w:t>Intel</w:t>
      </w:r>
      <w:r w:rsidR="006E5C3F">
        <w:rPr>
          <w:rFonts w:ascii="Times New Roman" w:hAnsi="Times New Roman" w:cs="Times New Roman"/>
          <w:sz w:val="24"/>
          <w:szCs w:val="24"/>
        </w:rPr>
        <w:t xml:space="preserve"> в 1999 году. Он уже имел частоту 500 МГц. И наконец в 2000 году впервые появился процессор </w:t>
      </w:r>
      <w:r w:rsidR="006E5C3F">
        <w:rPr>
          <w:rFonts w:ascii="Times New Roman" w:hAnsi="Times New Roman" w:cs="Times New Roman"/>
          <w:sz w:val="24"/>
          <w:szCs w:val="24"/>
          <w:lang w:val="en-US"/>
        </w:rPr>
        <w:t>Pentium</w:t>
      </w:r>
      <w:r w:rsidR="006E5C3F">
        <w:rPr>
          <w:rFonts w:ascii="Times New Roman" w:hAnsi="Times New Roman" w:cs="Times New Roman"/>
          <w:sz w:val="24"/>
          <w:szCs w:val="24"/>
        </w:rPr>
        <w:t xml:space="preserve"> 4. При частоте 1300 МГц он содержал 9,4 миллионов транзисторов.</w:t>
      </w:r>
    </w:p>
    <w:p w:rsidR="003E61A2" w:rsidRDefault="003E61A2" w:rsidP="00A13AA8">
      <w:pPr>
        <w:ind w:firstLine="567"/>
        <w:jc w:val="both"/>
        <w:rPr>
          <w:rFonts w:ascii="Times New Roman" w:hAnsi="Times New Roman" w:cs="Times New Roman"/>
          <w:sz w:val="24"/>
          <w:szCs w:val="24"/>
        </w:rPr>
      </w:pPr>
    </w:p>
    <w:p w:rsidR="005663A8" w:rsidRPr="005663A8" w:rsidRDefault="005663A8" w:rsidP="005663A8">
      <w:pPr>
        <w:rPr>
          <w:rFonts w:ascii="Times New Roman" w:hAnsi="Times New Roman" w:cs="Times New Roman"/>
          <w:sz w:val="24"/>
          <w:szCs w:val="24"/>
        </w:rPr>
      </w:pPr>
    </w:p>
    <w:p w:rsidR="006E5C3F" w:rsidRDefault="006E5C3F" w:rsidP="006E5C3F">
      <w:pPr>
        <w:jc w:val="center"/>
        <w:rPr>
          <w:rFonts w:ascii="Times New Roman" w:hAnsi="Times New Roman" w:cs="Times New Roman"/>
          <w:b/>
          <w:sz w:val="24"/>
          <w:szCs w:val="24"/>
        </w:rPr>
      </w:pPr>
      <w:r w:rsidRPr="005663A8">
        <w:rPr>
          <w:rFonts w:ascii="Times New Roman" w:hAnsi="Times New Roman" w:cs="Times New Roman"/>
          <w:b/>
          <w:sz w:val="24"/>
          <w:szCs w:val="24"/>
        </w:rPr>
        <w:lastRenderedPageBreak/>
        <w:t>Практичес</w:t>
      </w:r>
      <w:r>
        <w:rPr>
          <w:rFonts w:ascii="Times New Roman" w:hAnsi="Times New Roman" w:cs="Times New Roman"/>
          <w:b/>
          <w:sz w:val="24"/>
          <w:szCs w:val="24"/>
        </w:rPr>
        <w:t>кая работа №</w:t>
      </w:r>
      <w:r>
        <w:rPr>
          <w:rFonts w:ascii="Times New Roman" w:hAnsi="Times New Roman" w:cs="Times New Roman"/>
          <w:b/>
          <w:sz w:val="24"/>
          <w:szCs w:val="24"/>
        </w:rPr>
        <w:t>8</w:t>
      </w:r>
      <w:r>
        <w:rPr>
          <w:rFonts w:ascii="Times New Roman" w:hAnsi="Times New Roman" w:cs="Times New Roman"/>
          <w:b/>
          <w:sz w:val="24"/>
          <w:szCs w:val="24"/>
        </w:rPr>
        <w:t xml:space="preserve"> «Построение диаграмм в</w:t>
      </w:r>
      <w:r w:rsidRPr="00E50E07">
        <w:rPr>
          <w:rFonts w:ascii="Times New Roman" w:hAnsi="Times New Roman" w:cs="Times New Roman"/>
          <w:b/>
          <w:sz w:val="24"/>
          <w:szCs w:val="24"/>
        </w:rPr>
        <w:t xml:space="preserve"> </w:t>
      </w:r>
      <w:r w:rsidRPr="00A13AA8">
        <w:rPr>
          <w:rFonts w:ascii="Times New Roman" w:hAnsi="Times New Roman" w:cs="Times New Roman"/>
          <w:b/>
          <w:sz w:val="24"/>
          <w:szCs w:val="24"/>
          <w:lang w:val="en-US"/>
        </w:rPr>
        <w:t>Excel</w:t>
      </w:r>
      <w:r>
        <w:rPr>
          <w:rFonts w:ascii="Times New Roman" w:hAnsi="Times New Roman" w:cs="Times New Roman"/>
          <w:b/>
          <w:sz w:val="24"/>
          <w:szCs w:val="24"/>
        </w:rPr>
        <w:t>»</w:t>
      </w:r>
    </w:p>
    <w:p w:rsidR="006E5C3F" w:rsidRDefault="006E5C3F" w:rsidP="006E5C3F">
      <w:pPr>
        <w:ind w:firstLine="567"/>
        <w:jc w:val="both"/>
        <w:rPr>
          <w:rFonts w:ascii="Times New Roman" w:hAnsi="Times New Roman" w:cs="Times New Roman"/>
          <w:sz w:val="24"/>
          <w:szCs w:val="24"/>
        </w:rPr>
      </w:pPr>
      <w:r w:rsidRPr="006E5C3F">
        <w:rPr>
          <w:rFonts w:ascii="Times New Roman" w:hAnsi="Times New Roman" w:cs="Times New Roman"/>
          <w:sz w:val="24"/>
          <w:szCs w:val="24"/>
        </w:rPr>
        <w:t>Создайте таблицу, содержащую ваши оценки по нескольким предметам</w:t>
      </w:r>
      <w:r>
        <w:rPr>
          <w:rFonts w:ascii="Times New Roman" w:hAnsi="Times New Roman" w:cs="Times New Roman"/>
          <w:sz w:val="24"/>
          <w:szCs w:val="24"/>
        </w:rPr>
        <w:t xml:space="preserve"> (минимум 5)</w:t>
      </w:r>
      <w:r w:rsidRPr="006E5C3F">
        <w:rPr>
          <w:rFonts w:ascii="Times New Roman" w:hAnsi="Times New Roman" w:cs="Times New Roman"/>
          <w:sz w:val="24"/>
          <w:szCs w:val="24"/>
        </w:rPr>
        <w:t xml:space="preserve"> за эту четверть</w:t>
      </w:r>
      <w:r>
        <w:rPr>
          <w:rFonts w:ascii="Times New Roman" w:hAnsi="Times New Roman" w:cs="Times New Roman"/>
          <w:sz w:val="24"/>
          <w:szCs w:val="24"/>
        </w:rPr>
        <w:t>, посчитайте средний балл для каждого предмета и постройте диаграмму вашей успеваемости, в которой должны быть отражены эти средние баллы.</w:t>
      </w:r>
    </w:p>
    <w:tbl>
      <w:tblPr>
        <w:tblW w:w="8220" w:type="dxa"/>
        <w:tblLook w:val="04A0" w:firstRow="1" w:lastRow="0" w:firstColumn="1" w:lastColumn="0" w:noHBand="0" w:noVBand="1"/>
      </w:tblPr>
      <w:tblGrid>
        <w:gridCol w:w="4106"/>
        <w:gridCol w:w="328"/>
        <w:gridCol w:w="328"/>
        <w:gridCol w:w="328"/>
        <w:gridCol w:w="328"/>
        <w:gridCol w:w="328"/>
        <w:gridCol w:w="328"/>
        <w:gridCol w:w="2136"/>
        <w:gridCol w:w="10"/>
      </w:tblGrid>
      <w:tr w:rsidR="004303A8" w:rsidRPr="004303A8" w:rsidTr="004303A8">
        <w:trPr>
          <w:trHeight w:val="300"/>
        </w:trPr>
        <w:tc>
          <w:tcPr>
            <w:tcW w:w="822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center"/>
              <w:rPr>
                <w:rFonts w:ascii="Calibri" w:eastAsia="Times New Roman" w:hAnsi="Calibri" w:cs="Calibri"/>
                <w:color w:val="000000"/>
                <w:lang w:eastAsia="ru-RU"/>
              </w:rPr>
            </w:pPr>
            <w:r w:rsidRPr="004303A8">
              <w:rPr>
                <w:rFonts w:ascii="Calibri" w:eastAsia="Times New Roman" w:hAnsi="Calibri" w:cs="Calibri"/>
                <w:color w:val="000000"/>
                <w:lang w:eastAsia="ru-RU"/>
              </w:rPr>
              <w:t>Успеваемость за 1 четверть</w:t>
            </w:r>
          </w:p>
        </w:tc>
      </w:tr>
      <w:tr w:rsidR="004303A8" w:rsidRPr="004303A8" w:rsidTr="004303A8">
        <w:trPr>
          <w:gridAfter w:val="1"/>
          <w:wAfter w:w="10" w:type="dxa"/>
          <w:trHeight w:val="600"/>
        </w:trPr>
        <w:tc>
          <w:tcPr>
            <w:tcW w:w="4106" w:type="dxa"/>
            <w:tcBorders>
              <w:top w:val="nil"/>
              <w:left w:val="single" w:sz="4" w:space="0" w:color="auto"/>
              <w:bottom w:val="single" w:sz="4" w:space="0" w:color="auto"/>
              <w:right w:val="single" w:sz="4" w:space="0" w:color="auto"/>
            </w:tcBorders>
            <w:shd w:val="clear" w:color="000000" w:fill="FFE699"/>
            <w:noWrap/>
            <w:vAlign w:val="center"/>
            <w:hideMark/>
          </w:tcPr>
          <w:p w:rsidR="004303A8" w:rsidRPr="004303A8" w:rsidRDefault="004303A8" w:rsidP="004303A8">
            <w:pPr>
              <w:spacing w:after="0" w:line="240" w:lineRule="auto"/>
              <w:jc w:val="center"/>
              <w:rPr>
                <w:rFonts w:ascii="Calibri" w:eastAsia="Times New Roman" w:hAnsi="Calibri" w:cs="Calibri"/>
                <w:color w:val="000000"/>
                <w:lang w:eastAsia="ru-RU"/>
              </w:rPr>
            </w:pPr>
            <w:r w:rsidRPr="004303A8">
              <w:rPr>
                <w:rFonts w:ascii="Calibri" w:eastAsia="Times New Roman" w:hAnsi="Calibri" w:cs="Calibri"/>
                <w:color w:val="000000"/>
                <w:lang w:eastAsia="ru-RU"/>
              </w:rPr>
              <w:t>Предмет</w:t>
            </w:r>
          </w:p>
        </w:tc>
        <w:tc>
          <w:tcPr>
            <w:tcW w:w="1968" w:type="dxa"/>
            <w:gridSpan w:val="6"/>
            <w:tcBorders>
              <w:top w:val="single" w:sz="4" w:space="0" w:color="auto"/>
              <w:left w:val="nil"/>
              <w:bottom w:val="single" w:sz="4" w:space="0" w:color="auto"/>
              <w:right w:val="single" w:sz="4" w:space="0" w:color="auto"/>
            </w:tcBorders>
            <w:shd w:val="clear" w:color="000000" w:fill="FFE699"/>
            <w:noWrap/>
            <w:vAlign w:val="center"/>
            <w:hideMark/>
          </w:tcPr>
          <w:p w:rsidR="004303A8" w:rsidRPr="004303A8" w:rsidRDefault="004303A8" w:rsidP="004303A8">
            <w:pPr>
              <w:spacing w:after="0" w:line="240" w:lineRule="auto"/>
              <w:jc w:val="center"/>
              <w:rPr>
                <w:rFonts w:ascii="Calibri" w:eastAsia="Times New Roman" w:hAnsi="Calibri" w:cs="Calibri"/>
                <w:color w:val="000000"/>
                <w:lang w:eastAsia="ru-RU"/>
              </w:rPr>
            </w:pPr>
            <w:r w:rsidRPr="004303A8">
              <w:rPr>
                <w:rFonts w:ascii="Calibri" w:eastAsia="Times New Roman" w:hAnsi="Calibri" w:cs="Calibri"/>
                <w:color w:val="000000"/>
                <w:lang w:eastAsia="ru-RU"/>
              </w:rPr>
              <w:t>Текущие оценки</w:t>
            </w:r>
          </w:p>
        </w:tc>
        <w:tc>
          <w:tcPr>
            <w:tcW w:w="2136" w:type="dxa"/>
            <w:tcBorders>
              <w:top w:val="nil"/>
              <w:left w:val="nil"/>
              <w:bottom w:val="single" w:sz="4" w:space="0" w:color="auto"/>
              <w:right w:val="single" w:sz="4" w:space="0" w:color="auto"/>
            </w:tcBorders>
            <w:shd w:val="clear" w:color="000000" w:fill="FFE699"/>
            <w:vAlign w:val="center"/>
            <w:hideMark/>
          </w:tcPr>
          <w:p w:rsidR="004303A8" w:rsidRPr="004303A8" w:rsidRDefault="004303A8" w:rsidP="004303A8">
            <w:pPr>
              <w:spacing w:after="0" w:line="240" w:lineRule="auto"/>
              <w:jc w:val="center"/>
              <w:rPr>
                <w:rFonts w:ascii="Calibri" w:eastAsia="Times New Roman" w:hAnsi="Calibri" w:cs="Calibri"/>
                <w:color w:val="000000"/>
                <w:lang w:eastAsia="ru-RU"/>
              </w:rPr>
            </w:pPr>
            <w:r w:rsidRPr="004303A8">
              <w:rPr>
                <w:rFonts w:ascii="Calibri" w:eastAsia="Times New Roman" w:hAnsi="Calibri" w:cs="Calibri"/>
                <w:color w:val="000000"/>
                <w:lang w:eastAsia="ru-RU"/>
              </w:rPr>
              <w:t>Средний балл</w:t>
            </w:r>
          </w:p>
        </w:tc>
      </w:tr>
      <w:tr w:rsidR="004303A8" w:rsidRPr="004303A8" w:rsidTr="004303A8">
        <w:trPr>
          <w:gridAfter w:val="1"/>
          <w:wAfter w:w="10" w:type="dxa"/>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rPr>
                <w:rFonts w:ascii="Calibri" w:eastAsia="Times New Roman" w:hAnsi="Calibri" w:cs="Calibri"/>
                <w:color w:val="000000"/>
                <w:lang w:eastAsia="ru-RU"/>
              </w:rPr>
            </w:pPr>
            <w:r w:rsidRPr="004303A8">
              <w:rPr>
                <w:rFonts w:ascii="Calibri" w:eastAsia="Times New Roman" w:hAnsi="Calibri" w:cs="Calibri"/>
                <w:color w:val="000000"/>
                <w:lang w:eastAsia="ru-RU"/>
              </w:rPr>
              <w:t>алгебра</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4</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2</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3</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3</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5</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4</w:t>
            </w:r>
          </w:p>
        </w:tc>
        <w:tc>
          <w:tcPr>
            <w:tcW w:w="2136"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3,5</w:t>
            </w:r>
          </w:p>
        </w:tc>
      </w:tr>
      <w:tr w:rsidR="004303A8" w:rsidRPr="004303A8" w:rsidTr="004303A8">
        <w:trPr>
          <w:gridAfter w:val="1"/>
          <w:wAfter w:w="10" w:type="dxa"/>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rPr>
                <w:rFonts w:ascii="Calibri" w:eastAsia="Times New Roman" w:hAnsi="Calibri" w:cs="Calibri"/>
                <w:color w:val="000000"/>
                <w:lang w:eastAsia="ru-RU"/>
              </w:rPr>
            </w:pPr>
            <w:r w:rsidRPr="004303A8">
              <w:rPr>
                <w:rFonts w:ascii="Calibri" w:eastAsia="Times New Roman" w:hAnsi="Calibri" w:cs="Calibri"/>
                <w:color w:val="000000"/>
                <w:lang w:eastAsia="ru-RU"/>
              </w:rPr>
              <w:t>геометрия</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3</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3</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4</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4</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5</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2</w:t>
            </w:r>
          </w:p>
        </w:tc>
        <w:tc>
          <w:tcPr>
            <w:tcW w:w="2136"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3,5</w:t>
            </w:r>
          </w:p>
        </w:tc>
      </w:tr>
      <w:tr w:rsidR="004303A8" w:rsidRPr="004303A8" w:rsidTr="004303A8">
        <w:trPr>
          <w:gridAfter w:val="1"/>
          <w:wAfter w:w="10" w:type="dxa"/>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rPr>
                <w:rFonts w:ascii="Calibri" w:eastAsia="Times New Roman" w:hAnsi="Calibri" w:cs="Calibri"/>
                <w:color w:val="000000"/>
                <w:lang w:eastAsia="ru-RU"/>
              </w:rPr>
            </w:pPr>
            <w:r w:rsidRPr="004303A8">
              <w:rPr>
                <w:rFonts w:ascii="Calibri" w:eastAsia="Times New Roman" w:hAnsi="Calibri" w:cs="Calibri"/>
                <w:color w:val="000000"/>
                <w:lang w:eastAsia="ru-RU"/>
              </w:rPr>
              <w:t>русский язык</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4</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4</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3</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5</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5</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4</w:t>
            </w:r>
          </w:p>
        </w:tc>
        <w:tc>
          <w:tcPr>
            <w:tcW w:w="2136"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4,2</w:t>
            </w:r>
          </w:p>
        </w:tc>
      </w:tr>
      <w:tr w:rsidR="004303A8" w:rsidRPr="004303A8" w:rsidTr="004303A8">
        <w:trPr>
          <w:gridAfter w:val="1"/>
          <w:wAfter w:w="10" w:type="dxa"/>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rPr>
                <w:rFonts w:ascii="Calibri" w:eastAsia="Times New Roman" w:hAnsi="Calibri" w:cs="Calibri"/>
                <w:color w:val="000000"/>
                <w:lang w:eastAsia="ru-RU"/>
              </w:rPr>
            </w:pPr>
            <w:r w:rsidRPr="004303A8">
              <w:rPr>
                <w:rFonts w:ascii="Calibri" w:eastAsia="Times New Roman" w:hAnsi="Calibri" w:cs="Calibri"/>
                <w:color w:val="000000"/>
                <w:lang w:eastAsia="ru-RU"/>
              </w:rPr>
              <w:t>литература</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5</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5</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5</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5</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4</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5</w:t>
            </w:r>
          </w:p>
        </w:tc>
        <w:tc>
          <w:tcPr>
            <w:tcW w:w="2136"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4,8</w:t>
            </w:r>
          </w:p>
        </w:tc>
      </w:tr>
      <w:tr w:rsidR="004303A8" w:rsidRPr="004303A8" w:rsidTr="004303A8">
        <w:trPr>
          <w:gridAfter w:val="1"/>
          <w:wAfter w:w="10" w:type="dxa"/>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rPr>
                <w:rFonts w:ascii="Calibri" w:eastAsia="Times New Roman" w:hAnsi="Calibri" w:cs="Calibri"/>
                <w:color w:val="000000"/>
                <w:lang w:eastAsia="ru-RU"/>
              </w:rPr>
            </w:pPr>
            <w:r w:rsidRPr="004303A8">
              <w:rPr>
                <w:rFonts w:ascii="Calibri" w:eastAsia="Times New Roman" w:hAnsi="Calibri" w:cs="Calibri"/>
                <w:color w:val="000000"/>
                <w:lang w:eastAsia="ru-RU"/>
              </w:rPr>
              <w:t>история</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4</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5</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rPr>
                <w:rFonts w:ascii="Calibri" w:eastAsia="Times New Roman" w:hAnsi="Calibri" w:cs="Calibri"/>
                <w:color w:val="000000"/>
                <w:lang w:eastAsia="ru-RU"/>
              </w:rPr>
            </w:pPr>
            <w:r w:rsidRPr="004303A8">
              <w:rPr>
                <w:rFonts w:ascii="Calibri" w:eastAsia="Times New Roman" w:hAnsi="Calibri" w:cs="Calibri"/>
                <w:color w:val="000000"/>
                <w:lang w:eastAsia="ru-RU"/>
              </w:rPr>
              <w:t> </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4</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5</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5</w:t>
            </w:r>
          </w:p>
        </w:tc>
        <w:tc>
          <w:tcPr>
            <w:tcW w:w="2136"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4,6</w:t>
            </w:r>
          </w:p>
        </w:tc>
      </w:tr>
      <w:tr w:rsidR="004303A8" w:rsidRPr="004303A8" w:rsidTr="004303A8">
        <w:trPr>
          <w:gridAfter w:val="1"/>
          <w:wAfter w:w="10" w:type="dxa"/>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rPr>
                <w:rFonts w:ascii="Calibri" w:eastAsia="Times New Roman" w:hAnsi="Calibri" w:cs="Calibri"/>
                <w:color w:val="000000"/>
                <w:lang w:eastAsia="ru-RU"/>
              </w:rPr>
            </w:pPr>
            <w:r w:rsidRPr="004303A8">
              <w:rPr>
                <w:rFonts w:ascii="Calibri" w:eastAsia="Times New Roman" w:hAnsi="Calibri" w:cs="Calibri"/>
                <w:color w:val="000000"/>
                <w:lang w:eastAsia="ru-RU"/>
              </w:rPr>
              <w:t>информатика</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4</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4</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3</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5</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5</w:t>
            </w:r>
          </w:p>
        </w:tc>
        <w:tc>
          <w:tcPr>
            <w:tcW w:w="328"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4</w:t>
            </w:r>
          </w:p>
        </w:tc>
        <w:tc>
          <w:tcPr>
            <w:tcW w:w="2136" w:type="dxa"/>
            <w:tcBorders>
              <w:top w:val="nil"/>
              <w:left w:val="nil"/>
              <w:bottom w:val="single" w:sz="4" w:space="0" w:color="auto"/>
              <w:right w:val="single" w:sz="4" w:space="0" w:color="auto"/>
            </w:tcBorders>
            <w:shd w:val="clear" w:color="auto" w:fill="auto"/>
            <w:noWrap/>
            <w:vAlign w:val="bottom"/>
            <w:hideMark/>
          </w:tcPr>
          <w:p w:rsidR="004303A8" w:rsidRPr="004303A8" w:rsidRDefault="004303A8" w:rsidP="004303A8">
            <w:pPr>
              <w:spacing w:after="0" w:line="240" w:lineRule="auto"/>
              <w:jc w:val="right"/>
              <w:rPr>
                <w:rFonts w:ascii="Calibri" w:eastAsia="Times New Roman" w:hAnsi="Calibri" w:cs="Calibri"/>
                <w:color w:val="000000"/>
                <w:lang w:eastAsia="ru-RU"/>
              </w:rPr>
            </w:pPr>
            <w:r w:rsidRPr="004303A8">
              <w:rPr>
                <w:rFonts w:ascii="Calibri" w:eastAsia="Times New Roman" w:hAnsi="Calibri" w:cs="Calibri"/>
                <w:color w:val="000000"/>
                <w:lang w:eastAsia="ru-RU"/>
              </w:rPr>
              <w:t>4,2</w:t>
            </w: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Calibri" w:eastAsia="Times New Roman" w:hAnsi="Calibri" w:cs="Calibri"/>
                <w:color w:val="000000"/>
                <w:lang w:eastAsia="ru-RU"/>
              </w:rPr>
            </w:pPr>
            <w:r w:rsidRPr="004303A8">
              <w:rPr>
                <w:rFonts w:ascii="Calibri" w:eastAsia="Times New Roman" w:hAnsi="Calibri" w:cs="Calibri"/>
                <w:noProof/>
                <w:color w:val="000000"/>
                <w:lang w:eastAsia="ru-RU"/>
              </w:rPr>
              <w:drawing>
                <wp:anchor distT="0" distB="0" distL="114300" distR="114300" simplePos="0" relativeHeight="251658240" behindDoc="0" locked="0" layoutInCell="1" allowOverlap="1">
                  <wp:simplePos x="0" y="0"/>
                  <wp:positionH relativeFrom="column">
                    <wp:posOffset>552450</wp:posOffset>
                  </wp:positionH>
                  <wp:positionV relativeFrom="paragraph">
                    <wp:posOffset>152400</wp:posOffset>
                  </wp:positionV>
                  <wp:extent cx="4581525" cy="3190875"/>
                  <wp:effectExtent l="0" t="0" r="9525" b="9525"/>
                  <wp:wrapNone/>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060"/>
            </w:tblGrid>
            <w:tr w:rsidR="004303A8" w:rsidRPr="004303A8">
              <w:trPr>
                <w:trHeight w:val="300"/>
                <w:tblCellSpacing w:w="0" w:type="dxa"/>
              </w:trPr>
              <w:tc>
                <w:tcPr>
                  <w:tcW w:w="2060"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Calibri" w:eastAsia="Times New Roman" w:hAnsi="Calibri" w:cs="Calibri"/>
                      <w:color w:val="000000"/>
                      <w:lang w:eastAsia="ru-RU"/>
                    </w:rPr>
                  </w:pPr>
                </w:p>
              </w:tc>
            </w:tr>
          </w:tbl>
          <w:p w:rsidR="004303A8" w:rsidRPr="004303A8" w:rsidRDefault="004303A8" w:rsidP="004303A8">
            <w:pPr>
              <w:spacing w:after="0" w:line="240" w:lineRule="auto"/>
              <w:rPr>
                <w:rFonts w:ascii="Calibri" w:eastAsia="Times New Roman" w:hAnsi="Calibri" w:cs="Calibri"/>
                <w:color w:val="00000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r w:rsidR="004303A8" w:rsidRPr="004303A8" w:rsidTr="004303A8">
        <w:trPr>
          <w:gridAfter w:val="1"/>
          <w:wAfter w:w="10" w:type="dxa"/>
          <w:trHeight w:val="300"/>
        </w:trPr>
        <w:tc>
          <w:tcPr>
            <w:tcW w:w="410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c>
          <w:tcPr>
            <w:tcW w:w="2136" w:type="dxa"/>
            <w:tcBorders>
              <w:top w:val="nil"/>
              <w:left w:val="nil"/>
              <w:bottom w:val="nil"/>
              <w:right w:val="nil"/>
            </w:tcBorders>
            <w:shd w:val="clear" w:color="auto" w:fill="auto"/>
            <w:noWrap/>
            <w:vAlign w:val="bottom"/>
            <w:hideMark/>
          </w:tcPr>
          <w:p w:rsidR="004303A8" w:rsidRPr="004303A8" w:rsidRDefault="004303A8" w:rsidP="004303A8">
            <w:pPr>
              <w:spacing w:after="0" w:line="240" w:lineRule="auto"/>
              <w:rPr>
                <w:rFonts w:ascii="Times New Roman" w:eastAsia="Times New Roman" w:hAnsi="Times New Roman" w:cs="Times New Roman"/>
                <w:sz w:val="20"/>
                <w:szCs w:val="20"/>
                <w:lang w:eastAsia="ru-RU"/>
              </w:rPr>
            </w:pPr>
          </w:p>
        </w:tc>
      </w:tr>
    </w:tbl>
    <w:p w:rsidR="006E5C3F" w:rsidRPr="006E5C3F" w:rsidRDefault="006E5C3F" w:rsidP="006E5C3F">
      <w:pPr>
        <w:ind w:firstLine="567"/>
        <w:jc w:val="both"/>
        <w:rPr>
          <w:rFonts w:ascii="Times New Roman" w:hAnsi="Times New Roman" w:cs="Times New Roman"/>
          <w:sz w:val="24"/>
          <w:szCs w:val="24"/>
        </w:rPr>
      </w:pPr>
    </w:p>
    <w:p w:rsidR="005663A8" w:rsidRDefault="005663A8"/>
    <w:sectPr w:rsidR="005663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C7E"/>
    <w:rsid w:val="00364036"/>
    <w:rsid w:val="003E61A2"/>
    <w:rsid w:val="004303A8"/>
    <w:rsid w:val="004940CB"/>
    <w:rsid w:val="005663A8"/>
    <w:rsid w:val="005C7548"/>
    <w:rsid w:val="006E5C3F"/>
    <w:rsid w:val="007E0340"/>
    <w:rsid w:val="00A13AA8"/>
    <w:rsid w:val="00B21C7E"/>
    <w:rsid w:val="00C921E2"/>
    <w:rsid w:val="00E4070B"/>
    <w:rsid w:val="00E46547"/>
    <w:rsid w:val="00E50E07"/>
    <w:rsid w:val="00EB27A7"/>
    <w:rsid w:val="00EC50F4"/>
    <w:rsid w:val="00EE2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95F7E"/>
  <w15:chartTrackingRefBased/>
  <w15:docId w15:val="{2666792E-0F93-4FD7-98B6-DD0AFE3DC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3">
    <w:name w:val="Plain Table 3"/>
    <w:basedOn w:val="a1"/>
    <w:uiPriority w:val="43"/>
    <w:rsid w:val="00EC50F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
    <w:name w:val="Plain Table 4"/>
    <w:basedOn w:val="a1"/>
    <w:uiPriority w:val="44"/>
    <w:rsid w:val="00EC50F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3">
    <w:name w:val="Table Grid"/>
    <w:basedOn w:val="a1"/>
    <w:uiPriority w:val="39"/>
    <w:rsid w:val="00EC5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805202">
      <w:bodyDiv w:val="1"/>
      <w:marLeft w:val="0"/>
      <w:marRight w:val="0"/>
      <w:marTop w:val="0"/>
      <w:marBottom w:val="0"/>
      <w:divBdr>
        <w:top w:val="none" w:sz="0" w:space="0" w:color="auto"/>
        <w:left w:val="none" w:sz="0" w:space="0" w:color="auto"/>
        <w:bottom w:val="none" w:sz="0" w:space="0" w:color="auto"/>
        <w:right w:val="none" w:sz="0" w:space="0" w:color="auto"/>
      </w:divBdr>
    </w:div>
    <w:div w:id="674649195">
      <w:bodyDiv w:val="1"/>
      <w:marLeft w:val="0"/>
      <w:marRight w:val="0"/>
      <w:marTop w:val="0"/>
      <w:marBottom w:val="0"/>
      <w:divBdr>
        <w:top w:val="none" w:sz="0" w:space="0" w:color="auto"/>
        <w:left w:val="none" w:sz="0" w:space="0" w:color="auto"/>
        <w:bottom w:val="none" w:sz="0" w:space="0" w:color="auto"/>
        <w:right w:val="none" w:sz="0" w:space="0" w:color="auto"/>
      </w:divBdr>
    </w:div>
    <w:div w:id="852959646">
      <w:bodyDiv w:val="1"/>
      <w:marLeft w:val="0"/>
      <w:marRight w:val="0"/>
      <w:marTop w:val="0"/>
      <w:marBottom w:val="0"/>
      <w:divBdr>
        <w:top w:val="none" w:sz="0" w:space="0" w:color="auto"/>
        <w:left w:val="none" w:sz="0" w:space="0" w:color="auto"/>
        <w:bottom w:val="none" w:sz="0" w:space="0" w:color="auto"/>
        <w:right w:val="none" w:sz="0" w:space="0" w:color="auto"/>
      </w:divBdr>
    </w:div>
    <w:div w:id="1034424212">
      <w:bodyDiv w:val="1"/>
      <w:marLeft w:val="0"/>
      <w:marRight w:val="0"/>
      <w:marTop w:val="0"/>
      <w:marBottom w:val="0"/>
      <w:divBdr>
        <w:top w:val="none" w:sz="0" w:space="0" w:color="auto"/>
        <w:left w:val="none" w:sz="0" w:space="0" w:color="auto"/>
        <w:bottom w:val="none" w:sz="0" w:space="0" w:color="auto"/>
        <w:right w:val="none" w:sz="0" w:space="0" w:color="auto"/>
      </w:divBdr>
    </w:div>
    <w:div w:id="1299412970">
      <w:bodyDiv w:val="1"/>
      <w:marLeft w:val="0"/>
      <w:marRight w:val="0"/>
      <w:marTop w:val="0"/>
      <w:marBottom w:val="0"/>
      <w:divBdr>
        <w:top w:val="none" w:sz="0" w:space="0" w:color="auto"/>
        <w:left w:val="none" w:sz="0" w:space="0" w:color="auto"/>
        <w:bottom w:val="none" w:sz="0" w:space="0" w:color="auto"/>
        <w:right w:val="none" w:sz="0" w:space="0" w:color="auto"/>
      </w:divBdr>
    </w:div>
    <w:div w:id="1871798408">
      <w:bodyDiv w:val="1"/>
      <w:marLeft w:val="0"/>
      <w:marRight w:val="0"/>
      <w:marTop w:val="0"/>
      <w:marBottom w:val="0"/>
      <w:divBdr>
        <w:top w:val="none" w:sz="0" w:space="0" w:color="auto"/>
        <w:left w:val="none" w:sz="0" w:space="0" w:color="auto"/>
        <w:bottom w:val="none" w:sz="0" w:space="0" w:color="auto"/>
        <w:right w:val="none" w:sz="0" w:space="0" w:color="auto"/>
      </w:divBdr>
    </w:div>
    <w:div w:id="2065596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1040;&#1085;&#1085;&#1072;\Desktop\&#1050;&#1085;&#1080;&#1075;&#1072;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0"/>
      <c:rotY val="0"/>
      <c:depthPercent val="100"/>
      <c:rAngAx val="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Лист5!$H$2</c:f>
              <c:strCache>
                <c:ptCount val="1"/>
                <c:pt idx="0">
                  <c:v>Средний балл</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Лист5!$A$3:$A$8</c:f>
              <c:strCache>
                <c:ptCount val="6"/>
                <c:pt idx="0">
                  <c:v>алгебра</c:v>
                </c:pt>
                <c:pt idx="1">
                  <c:v>геометрия</c:v>
                </c:pt>
                <c:pt idx="2">
                  <c:v>русский язык</c:v>
                </c:pt>
                <c:pt idx="3">
                  <c:v>литература</c:v>
                </c:pt>
                <c:pt idx="4">
                  <c:v>история</c:v>
                </c:pt>
                <c:pt idx="5">
                  <c:v>информатика</c:v>
                </c:pt>
              </c:strCache>
            </c:strRef>
          </c:cat>
          <c:val>
            <c:numRef>
              <c:f>Лист5!$H$3:$H$8</c:f>
              <c:numCache>
                <c:formatCode>0.0</c:formatCode>
                <c:ptCount val="6"/>
                <c:pt idx="0">
                  <c:v>3.5</c:v>
                </c:pt>
                <c:pt idx="1">
                  <c:v>3.5</c:v>
                </c:pt>
                <c:pt idx="2">
                  <c:v>4.166666666666667</c:v>
                </c:pt>
                <c:pt idx="3">
                  <c:v>4.833333333333333</c:v>
                </c:pt>
                <c:pt idx="4">
                  <c:v>4.5999999999999996</c:v>
                </c:pt>
                <c:pt idx="5">
                  <c:v>4.166666666666667</c:v>
                </c:pt>
              </c:numCache>
            </c:numRef>
          </c:val>
          <c:extLst>
            <c:ext xmlns:c16="http://schemas.microsoft.com/office/drawing/2014/chart" uri="{C3380CC4-5D6E-409C-BE32-E72D297353CC}">
              <c16:uniqueId val="{00000000-DDB4-465B-AD8F-B25AD755554D}"/>
            </c:ext>
          </c:extLst>
        </c:ser>
        <c:dLbls>
          <c:showLegendKey val="0"/>
          <c:showVal val="1"/>
          <c:showCatName val="0"/>
          <c:showSerName val="0"/>
          <c:showPercent val="0"/>
          <c:showBubbleSize val="0"/>
        </c:dLbls>
        <c:gapWidth val="160"/>
        <c:gapDepth val="0"/>
        <c:shape val="box"/>
        <c:axId val="364292776"/>
        <c:axId val="364296712"/>
        <c:axId val="0"/>
      </c:bar3DChart>
      <c:catAx>
        <c:axId val="3642927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4296712"/>
        <c:crosses val="autoZero"/>
        <c:auto val="1"/>
        <c:lblAlgn val="ctr"/>
        <c:lblOffset val="100"/>
        <c:noMultiLvlLbl val="0"/>
      </c:catAx>
      <c:valAx>
        <c:axId val="364296712"/>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429277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solidFill>
        <a:schemeClr val="lt1"/>
      </a:solidFill>
      <a:sp3d/>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6</Pages>
  <Words>1110</Words>
  <Characters>6328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Анна</cp:lastModifiedBy>
  <cp:revision>4</cp:revision>
  <dcterms:created xsi:type="dcterms:W3CDTF">2025-03-20T11:38:00Z</dcterms:created>
  <dcterms:modified xsi:type="dcterms:W3CDTF">2025-03-20T14:14:00Z</dcterms:modified>
</cp:coreProperties>
</file>