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FC46B" w14:textId="77777777" w:rsidR="00AB0472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Раздел 2. Интеграция модулей информационных ресурсов.</w:t>
      </w:r>
    </w:p>
    <w:p w14:paraId="179F0C99" w14:textId="77777777" w:rsidR="00AB0472" w:rsidRPr="002E4C11" w:rsidRDefault="00AB0472" w:rsidP="00AB0472">
      <w:pPr>
        <w:ind w:firstLine="709"/>
        <w:jc w:val="both"/>
        <w:rPr>
          <w:bCs/>
          <w:iCs/>
          <w:sz w:val="24"/>
          <w:szCs w:val="24"/>
        </w:rPr>
      </w:pPr>
      <w:r w:rsidRPr="002E4C11">
        <w:rPr>
          <w:bCs/>
          <w:iCs/>
          <w:sz w:val="24"/>
          <w:szCs w:val="24"/>
        </w:rPr>
        <w:t>Тема 2.1. Интеграция информационных ресурсов в среду функционирования</w:t>
      </w:r>
    </w:p>
    <w:p w14:paraId="4BB315A2" w14:textId="77777777" w:rsidR="00AB0472" w:rsidRPr="00523AE8" w:rsidRDefault="00AB0472" w:rsidP="00AB0472">
      <w:pPr>
        <w:ind w:firstLine="709"/>
        <w:jc w:val="both"/>
        <w:rPr>
          <w:b/>
          <w:i/>
          <w:sz w:val="24"/>
          <w:szCs w:val="24"/>
        </w:rPr>
      </w:pPr>
      <w:r w:rsidRPr="00523AE8">
        <w:rPr>
          <w:b/>
          <w:i/>
          <w:sz w:val="24"/>
          <w:szCs w:val="24"/>
        </w:rPr>
        <w:t>Основные понятия и термины по теме:</w:t>
      </w:r>
    </w:p>
    <w:p w14:paraId="3051CFB4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>- процедура переноса сайта на сервер;</w:t>
      </w:r>
    </w:p>
    <w:p w14:paraId="4D99FCCA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>- обзор хостингов;</w:t>
      </w:r>
    </w:p>
    <w:p w14:paraId="2783A767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523AE8">
        <w:rPr>
          <w:sz w:val="24"/>
          <w:szCs w:val="24"/>
        </w:rPr>
        <w:t>- основные инструменты.</w:t>
      </w:r>
    </w:p>
    <w:p w14:paraId="00B9E1FB" w14:textId="4F83EA22" w:rsidR="00AB0472" w:rsidRPr="00FF5353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  <w:lang w:val="en-US"/>
        </w:rPr>
      </w:pPr>
      <w:bookmarkStart w:id="0" w:name="_GoBack"/>
      <w:bookmarkEnd w:id="0"/>
    </w:p>
    <w:p w14:paraId="761EF933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  <w:r w:rsidRPr="00523AE8">
        <w:rPr>
          <w:b/>
          <w:i/>
          <w:sz w:val="24"/>
          <w:szCs w:val="24"/>
        </w:rPr>
        <w:t>Теоретический материал</w:t>
      </w:r>
    </w:p>
    <w:p w14:paraId="1D4B2160" w14:textId="77777777" w:rsidR="00AB0472" w:rsidRPr="00523AE8" w:rsidRDefault="00AB0472" w:rsidP="00AB0472">
      <w:pPr>
        <w:ind w:firstLine="709"/>
        <w:jc w:val="both"/>
        <w:rPr>
          <w:sz w:val="24"/>
          <w:szCs w:val="24"/>
        </w:rPr>
      </w:pPr>
      <w:proofErr w:type="spellStart"/>
      <w:r w:rsidRPr="00523AE8">
        <w:rPr>
          <w:sz w:val="24"/>
          <w:szCs w:val="24"/>
        </w:rPr>
        <w:t>Deploy</w:t>
      </w:r>
      <w:proofErr w:type="spellEnd"/>
      <w:r w:rsidRPr="00523AE8">
        <w:rPr>
          <w:sz w:val="24"/>
          <w:szCs w:val="24"/>
        </w:rPr>
        <w:t xml:space="preserve"> (</w:t>
      </w:r>
      <w:proofErr w:type="spellStart"/>
      <w:r w:rsidRPr="00523AE8">
        <w:rPr>
          <w:sz w:val="24"/>
          <w:szCs w:val="24"/>
        </w:rPr>
        <w:t>деплой</w:t>
      </w:r>
      <w:proofErr w:type="spellEnd"/>
      <w:r w:rsidRPr="00523AE8">
        <w:rPr>
          <w:sz w:val="24"/>
          <w:szCs w:val="24"/>
        </w:rPr>
        <w:t xml:space="preserve">) — (англ. </w:t>
      </w:r>
      <w:proofErr w:type="spellStart"/>
      <w:r w:rsidRPr="00523AE8">
        <w:rPr>
          <w:sz w:val="24"/>
          <w:szCs w:val="24"/>
        </w:rPr>
        <w:t>deploy</w:t>
      </w:r>
      <w:proofErr w:type="spellEnd"/>
      <w:r w:rsidRPr="00523AE8">
        <w:rPr>
          <w:sz w:val="24"/>
          <w:szCs w:val="24"/>
        </w:rPr>
        <w:t>) это развертывание информационного ресурса в среду функционирования.</w:t>
      </w:r>
    </w:p>
    <w:p w14:paraId="664C2B07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sz w:val="24"/>
          <w:szCs w:val="24"/>
        </w:rPr>
        <w:t>Деплой</w:t>
      </w:r>
      <w:proofErr w:type="spellEnd"/>
      <w:r w:rsidRPr="00523AE8">
        <w:rPr>
          <w:sz w:val="24"/>
          <w:szCs w:val="24"/>
        </w:rPr>
        <w:t xml:space="preserve"> — это процедура переноса сайта на сервер. Данная операция может быть очень затруднительной и напрямую зависит от применяемых инструментов. Действия разработчика при переносе:</w:t>
      </w:r>
    </w:p>
    <w:p w14:paraId="131B8C81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код будущего ресурса загружается на сервер;</w:t>
      </w:r>
    </w:p>
    <w:p w14:paraId="22E9E5FD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устанавливаются все зависимости, которые требуются;</w:t>
      </w:r>
    </w:p>
    <w:p w14:paraId="0228EC70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 xml:space="preserve">выполняется процесс сборки, к примеру, собирается </w:t>
      </w:r>
      <w:proofErr w:type="spellStart"/>
      <w:r w:rsidRPr="00523AE8">
        <w:rPr>
          <w:sz w:val="24"/>
          <w:szCs w:val="24"/>
        </w:rPr>
        <w:t>frontend</w:t>
      </w:r>
      <w:proofErr w:type="spellEnd"/>
      <w:r w:rsidRPr="00523AE8">
        <w:rPr>
          <w:sz w:val="24"/>
          <w:szCs w:val="24"/>
        </w:rPr>
        <w:t xml:space="preserve"> часть;</w:t>
      </w:r>
    </w:p>
    <w:p w14:paraId="770329C6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реализуются миграции, например, SQL-скрипты, изменяющие скелет базы данных;</w:t>
      </w:r>
    </w:p>
    <w:p w14:paraId="4F668DC3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загружается обновленная версия кода.</w:t>
      </w:r>
    </w:p>
    <w:p w14:paraId="2C5953EC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sz w:val="24"/>
          <w:szCs w:val="24"/>
        </w:rPr>
        <w:t>Web-deploy</w:t>
      </w:r>
      <w:proofErr w:type="spellEnd"/>
      <w:r w:rsidRPr="00523AE8">
        <w:rPr>
          <w:sz w:val="24"/>
          <w:szCs w:val="24"/>
        </w:rPr>
        <w:t xml:space="preserve"> подразумевает под собой полную автоматизацию всех задач, которые необходимо выполнить.</w:t>
      </w:r>
    </w:p>
    <w:p w14:paraId="79F555A7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 xml:space="preserve">Невзирая на множество различных вариантов </w:t>
      </w:r>
      <w:proofErr w:type="spellStart"/>
      <w:r w:rsidRPr="00523AE8">
        <w:rPr>
          <w:sz w:val="24"/>
          <w:szCs w:val="24"/>
        </w:rPr>
        <w:t>деплоя</w:t>
      </w:r>
      <w:proofErr w:type="spellEnd"/>
      <w:r w:rsidRPr="00523AE8">
        <w:rPr>
          <w:sz w:val="24"/>
          <w:szCs w:val="24"/>
        </w:rPr>
        <w:t xml:space="preserve"> проектов, существует одно неотъемлемое правило для каждого — запрещено делать откаты. То есть, если в процессе выполнения </w:t>
      </w:r>
      <w:proofErr w:type="spellStart"/>
      <w:r w:rsidRPr="00523AE8">
        <w:rPr>
          <w:sz w:val="24"/>
          <w:szCs w:val="24"/>
        </w:rPr>
        <w:t>deploy</w:t>
      </w:r>
      <w:proofErr w:type="spellEnd"/>
      <w:r w:rsidRPr="00523AE8">
        <w:rPr>
          <w:sz w:val="24"/>
          <w:szCs w:val="24"/>
        </w:rPr>
        <w:t xml:space="preserve"> была допущена ошибка следует «</w:t>
      </w:r>
      <w:proofErr w:type="spellStart"/>
      <w:r w:rsidRPr="00523AE8">
        <w:rPr>
          <w:sz w:val="24"/>
          <w:szCs w:val="24"/>
        </w:rPr>
        <w:t>деплоить</w:t>
      </w:r>
      <w:proofErr w:type="spellEnd"/>
      <w:r w:rsidRPr="00523AE8">
        <w:rPr>
          <w:sz w:val="24"/>
          <w:szCs w:val="24"/>
        </w:rPr>
        <w:t>» по новой версию, которая была ранее.</w:t>
      </w:r>
    </w:p>
    <w:p w14:paraId="53E3EE77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  <w:lang w:val="en-US"/>
        </w:rPr>
        <w:t>D</w:t>
      </w:r>
      <w:proofErr w:type="spellStart"/>
      <w:r w:rsidRPr="00523AE8">
        <w:rPr>
          <w:sz w:val="24"/>
          <w:szCs w:val="24"/>
        </w:rPr>
        <w:t>eploy</w:t>
      </w:r>
      <w:proofErr w:type="spellEnd"/>
      <w:r w:rsidRPr="00523AE8">
        <w:rPr>
          <w:sz w:val="24"/>
          <w:szCs w:val="24"/>
        </w:rPr>
        <w:t xml:space="preserve"> можно подразделять на категории откатов и обновлений:</w:t>
      </w:r>
    </w:p>
    <w:p w14:paraId="6A401C60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пошаговое обновление — сервера обновляются поочередно;</w:t>
      </w:r>
    </w:p>
    <w:p w14:paraId="388D8437" w14:textId="77777777" w:rsidR="00AB0472" w:rsidRPr="00523AE8" w:rsidRDefault="00AB0472" w:rsidP="00AB047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 xml:space="preserve">сине-зелёный </w:t>
      </w:r>
      <w:proofErr w:type="spellStart"/>
      <w:r w:rsidRPr="00523AE8">
        <w:rPr>
          <w:sz w:val="24"/>
          <w:szCs w:val="24"/>
        </w:rPr>
        <w:t>деплой</w:t>
      </w:r>
      <w:proofErr w:type="spellEnd"/>
      <w:r w:rsidRPr="00523AE8">
        <w:rPr>
          <w:sz w:val="24"/>
          <w:szCs w:val="24"/>
        </w:rPr>
        <w:t>— прямое копирование всей инфраструктуры с подменой.</w:t>
      </w:r>
    </w:p>
    <w:p w14:paraId="2815F6B1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>Также существует такой способ, как канареечный релиз (</w:t>
      </w:r>
      <w:proofErr w:type="spellStart"/>
      <w:r w:rsidRPr="00523AE8">
        <w:rPr>
          <w:sz w:val="24"/>
          <w:szCs w:val="24"/>
        </w:rPr>
        <w:t>canary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release</w:t>
      </w:r>
      <w:proofErr w:type="spellEnd"/>
      <w:r w:rsidRPr="00523AE8">
        <w:rPr>
          <w:sz w:val="24"/>
          <w:szCs w:val="24"/>
        </w:rPr>
        <w:t>), когда переход на обновленную версию происходит поэтапно — первоначально для малого количества пользователей, а потом для всех остальных.</w:t>
      </w:r>
    </w:p>
    <w:p w14:paraId="6DA5AD6E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 xml:space="preserve">Выбираемый вариант </w:t>
      </w:r>
      <w:proofErr w:type="spellStart"/>
      <w:r w:rsidRPr="00523AE8">
        <w:rPr>
          <w:sz w:val="24"/>
          <w:szCs w:val="24"/>
        </w:rPr>
        <w:t>деплоинга</w:t>
      </w:r>
      <w:proofErr w:type="spellEnd"/>
      <w:r w:rsidRPr="00523AE8">
        <w:rPr>
          <w:sz w:val="24"/>
          <w:szCs w:val="24"/>
        </w:rPr>
        <w:t xml:space="preserve"> напрямую зависит от применяемого хоста, а также метода настройки сервера. </w:t>
      </w:r>
    </w:p>
    <w:p w14:paraId="07FB3998" w14:textId="77777777" w:rsidR="00AB0472" w:rsidRPr="00523AE8" w:rsidRDefault="00AB0472" w:rsidP="00AB047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>Перечень основных хостингов:</w:t>
      </w:r>
    </w:p>
    <w:p w14:paraId="4BDD2D99" w14:textId="77777777" w:rsidR="00AB0472" w:rsidRPr="00523AE8" w:rsidRDefault="00AB0472" w:rsidP="00AB047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Выделенный сервер —либо собственный, либо взятый в аренду.</w:t>
      </w:r>
    </w:p>
    <w:p w14:paraId="7F2B14F4" w14:textId="77777777" w:rsidR="00AB0472" w:rsidRPr="00523AE8" w:rsidRDefault="00AB0472" w:rsidP="00AB047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VPS/VDS — довольно сбалансированный тип работ, в перечень которых включена виртуальная машина. Преимущества данного хостинга заключаются в возможности использовать максимальный объем серверных ресурсов: память, диск и ЦПУ. Минусы: заранее установленного программного обеспечения не предусмотрено — все работы придется выполнять самостоятельно. Плюсы: нет каких-либо ограничений, можно настраивать так как будет удобно.</w:t>
      </w:r>
    </w:p>
    <w:p w14:paraId="32CFD4B2" w14:textId="77777777" w:rsidR="00AB0472" w:rsidRPr="00523AE8" w:rsidRDefault="00AB0472" w:rsidP="00AB047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</w:rPr>
        <w:t>Виртуальный хостинг (</w:t>
      </w:r>
      <w:proofErr w:type="spellStart"/>
      <w:r w:rsidRPr="00523AE8">
        <w:rPr>
          <w:sz w:val="24"/>
          <w:szCs w:val="24"/>
        </w:rPr>
        <w:t>Shared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Hosting</w:t>
      </w:r>
      <w:proofErr w:type="spellEnd"/>
      <w:r w:rsidRPr="00523AE8">
        <w:rPr>
          <w:sz w:val="24"/>
          <w:szCs w:val="24"/>
        </w:rPr>
        <w:t xml:space="preserve">) — один из самых бюджетных вариантов. Возможности: доступ на сервер с заранее настроенным программным обеспечением под определенный стек, к примеру: </w:t>
      </w:r>
      <w:proofErr w:type="spellStart"/>
      <w:r w:rsidRPr="00523AE8">
        <w:rPr>
          <w:sz w:val="24"/>
          <w:szCs w:val="24"/>
        </w:rPr>
        <w:t>Linux</w:t>
      </w:r>
      <w:proofErr w:type="spellEnd"/>
      <w:r w:rsidRPr="00523AE8">
        <w:rPr>
          <w:sz w:val="24"/>
          <w:szCs w:val="24"/>
        </w:rPr>
        <w:t xml:space="preserve"> + PHP + </w:t>
      </w:r>
      <w:proofErr w:type="spellStart"/>
      <w:r w:rsidRPr="00523AE8">
        <w:rPr>
          <w:sz w:val="24"/>
          <w:szCs w:val="24"/>
        </w:rPr>
        <w:t>MySQL</w:t>
      </w:r>
      <w:proofErr w:type="spellEnd"/>
      <w:r w:rsidRPr="00523AE8">
        <w:rPr>
          <w:sz w:val="24"/>
          <w:szCs w:val="24"/>
        </w:rPr>
        <w:t>. Такой вариант актуален для самых легких ресурсов и не нуждается в дополнительных настройках.</w:t>
      </w:r>
    </w:p>
    <w:p w14:paraId="6A1F7479" w14:textId="77777777" w:rsidR="00AB0472" w:rsidRPr="00523AE8" w:rsidRDefault="00AB0472" w:rsidP="00AB047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proofErr w:type="spellStart"/>
      <w:r w:rsidRPr="00523AE8">
        <w:rPr>
          <w:sz w:val="24"/>
          <w:szCs w:val="24"/>
        </w:rPr>
        <w:t>PaaS</w:t>
      </w:r>
      <w:proofErr w:type="spellEnd"/>
      <w:r w:rsidRPr="00523AE8">
        <w:rPr>
          <w:sz w:val="24"/>
          <w:szCs w:val="24"/>
        </w:rPr>
        <w:t xml:space="preserve"> (</w:t>
      </w:r>
      <w:proofErr w:type="spellStart"/>
      <w:r w:rsidRPr="00523AE8">
        <w:rPr>
          <w:sz w:val="24"/>
          <w:szCs w:val="24"/>
        </w:rPr>
        <w:t>Platform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as</w:t>
      </w:r>
      <w:proofErr w:type="spellEnd"/>
      <w:r w:rsidRPr="00523AE8">
        <w:rPr>
          <w:sz w:val="24"/>
          <w:szCs w:val="24"/>
        </w:rPr>
        <w:t xml:space="preserve"> a </w:t>
      </w:r>
      <w:proofErr w:type="spellStart"/>
      <w:r w:rsidRPr="00523AE8">
        <w:rPr>
          <w:sz w:val="24"/>
          <w:szCs w:val="24"/>
        </w:rPr>
        <w:t>Service</w:t>
      </w:r>
      <w:proofErr w:type="spellEnd"/>
      <w:r w:rsidRPr="00523AE8">
        <w:rPr>
          <w:sz w:val="24"/>
          <w:szCs w:val="24"/>
        </w:rPr>
        <w:t>) — платформа, подразумевающая под собой полноценный сервис. Один из самых дорогих и автоматизированных вариантов для выкладки ресурса в интернете. Включает в себя наибольшее количество запретов в отношении того, что и как можно реализовывать. Плюсы: предоставляется не обычный автоматизированный хост, а целая платформа, которая автоматически сформируется и «акклиматизируется» под нагрузку.</w:t>
      </w:r>
    </w:p>
    <w:p w14:paraId="53C42E8E" w14:textId="77777777" w:rsidR="00AB0472" w:rsidRPr="00523AE8" w:rsidRDefault="00AB0472" w:rsidP="00AB047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523AE8">
        <w:rPr>
          <w:sz w:val="24"/>
          <w:szCs w:val="24"/>
          <w:lang w:val="en-US"/>
        </w:rPr>
        <w:t>IaaS</w:t>
      </w:r>
      <w:r w:rsidRPr="00F5289F">
        <w:rPr>
          <w:sz w:val="24"/>
          <w:szCs w:val="24"/>
          <w:lang w:val="en-US"/>
        </w:rPr>
        <w:t xml:space="preserve"> (</w:t>
      </w:r>
      <w:r w:rsidRPr="00523AE8">
        <w:rPr>
          <w:sz w:val="24"/>
          <w:szCs w:val="24"/>
          <w:lang w:val="en-US"/>
        </w:rPr>
        <w:t>Infrastructure</w:t>
      </w:r>
      <w:r w:rsidRPr="00F5289F">
        <w:rPr>
          <w:sz w:val="24"/>
          <w:szCs w:val="24"/>
          <w:lang w:val="en-US"/>
        </w:rPr>
        <w:t xml:space="preserve"> </w:t>
      </w:r>
      <w:r w:rsidRPr="00523AE8">
        <w:rPr>
          <w:sz w:val="24"/>
          <w:szCs w:val="24"/>
          <w:lang w:val="en-US"/>
        </w:rPr>
        <w:t>as</w:t>
      </w:r>
      <w:r w:rsidRPr="00F5289F">
        <w:rPr>
          <w:sz w:val="24"/>
          <w:szCs w:val="24"/>
          <w:lang w:val="en-US"/>
        </w:rPr>
        <w:t xml:space="preserve"> </w:t>
      </w:r>
      <w:r w:rsidRPr="00523AE8">
        <w:rPr>
          <w:sz w:val="24"/>
          <w:szCs w:val="24"/>
          <w:lang w:val="en-US"/>
        </w:rPr>
        <w:t>a</w:t>
      </w:r>
      <w:r w:rsidRPr="00F5289F">
        <w:rPr>
          <w:sz w:val="24"/>
          <w:szCs w:val="24"/>
          <w:lang w:val="en-US"/>
        </w:rPr>
        <w:t xml:space="preserve"> </w:t>
      </w:r>
      <w:r w:rsidRPr="00523AE8">
        <w:rPr>
          <w:sz w:val="24"/>
          <w:szCs w:val="24"/>
          <w:lang w:val="en-US"/>
        </w:rPr>
        <w:t>Service</w:t>
      </w:r>
      <w:r w:rsidRPr="00F5289F">
        <w:rPr>
          <w:sz w:val="24"/>
          <w:szCs w:val="24"/>
          <w:lang w:val="en-US"/>
        </w:rPr>
        <w:t xml:space="preserve">) — </w:t>
      </w:r>
      <w:r w:rsidRPr="00523AE8">
        <w:rPr>
          <w:sz w:val="24"/>
          <w:szCs w:val="24"/>
        </w:rPr>
        <w:t>инфраструктура</w:t>
      </w:r>
      <w:r w:rsidRPr="00F5289F">
        <w:rPr>
          <w:sz w:val="24"/>
          <w:szCs w:val="24"/>
          <w:lang w:val="en-US"/>
        </w:rPr>
        <w:t xml:space="preserve"> </w:t>
      </w:r>
      <w:r w:rsidRPr="00523AE8">
        <w:rPr>
          <w:sz w:val="24"/>
          <w:szCs w:val="24"/>
        </w:rPr>
        <w:t>как</w:t>
      </w:r>
      <w:r w:rsidRPr="00F5289F">
        <w:rPr>
          <w:sz w:val="24"/>
          <w:szCs w:val="24"/>
          <w:lang w:val="en-US"/>
        </w:rPr>
        <w:t xml:space="preserve"> </w:t>
      </w:r>
      <w:r w:rsidRPr="00523AE8">
        <w:rPr>
          <w:sz w:val="24"/>
          <w:szCs w:val="24"/>
        </w:rPr>
        <w:t>сервис</w:t>
      </w:r>
      <w:r w:rsidRPr="00F5289F">
        <w:rPr>
          <w:sz w:val="24"/>
          <w:szCs w:val="24"/>
          <w:lang w:val="en-US"/>
        </w:rPr>
        <w:t xml:space="preserve">. </w:t>
      </w:r>
      <w:r w:rsidRPr="00523AE8">
        <w:rPr>
          <w:sz w:val="24"/>
          <w:szCs w:val="24"/>
        </w:rPr>
        <w:t xml:space="preserve">Тип хоста, при котором основная часть ресурсов представляется в виде сервиса. Как пример </w:t>
      </w:r>
      <w:proofErr w:type="spellStart"/>
      <w:r w:rsidRPr="00523AE8">
        <w:rPr>
          <w:sz w:val="24"/>
          <w:szCs w:val="24"/>
        </w:rPr>
        <w:t>Amazon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Web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Service</w:t>
      </w:r>
      <w:proofErr w:type="spellEnd"/>
      <w:r w:rsidRPr="00523AE8">
        <w:rPr>
          <w:sz w:val="24"/>
          <w:szCs w:val="24"/>
        </w:rPr>
        <w:t xml:space="preserve"> (AWS).</w:t>
      </w:r>
    </w:p>
    <w:p w14:paraId="283AED4E" w14:textId="77777777" w:rsidR="00AB0472" w:rsidRPr="00523AE8" w:rsidRDefault="00AB0472" w:rsidP="00AB0472">
      <w:pPr>
        <w:ind w:firstLine="709"/>
        <w:jc w:val="both"/>
        <w:rPr>
          <w:sz w:val="24"/>
          <w:szCs w:val="24"/>
        </w:rPr>
      </w:pPr>
      <w:r w:rsidRPr="00523AE8">
        <w:rPr>
          <w:sz w:val="24"/>
          <w:szCs w:val="24"/>
        </w:rPr>
        <w:t xml:space="preserve">Также следует отметить, что существует такое понятие, как </w:t>
      </w:r>
      <w:proofErr w:type="spellStart"/>
      <w:r w:rsidRPr="00523AE8">
        <w:rPr>
          <w:sz w:val="24"/>
          <w:szCs w:val="24"/>
        </w:rPr>
        <w:t>Deployer</w:t>
      </w:r>
      <w:proofErr w:type="spellEnd"/>
      <w:r w:rsidRPr="00523AE8">
        <w:rPr>
          <w:sz w:val="24"/>
          <w:szCs w:val="24"/>
        </w:rPr>
        <w:t xml:space="preserve"> для PHP. Данная опция позволяет загрузить на сервер определенную ветку системы контроля версий. Более того, ему можно написать задачи наподобие выполнения миграции после выкачивания ветки на рабочий сервер.</w:t>
      </w:r>
    </w:p>
    <w:p w14:paraId="77AE9C81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523AE8">
        <w:rPr>
          <w:b/>
          <w:sz w:val="24"/>
          <w:szCs w:val="24"/>
        </w:rPr>
        <w:lastRenderedPageBreak/>
        <w:t>Основные инструменты:</w:t>
      </w:r>
    </w:p>
    <w:p w14:paraId="00B6F289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sz w:val="24"/>
          <w:szCs w:val="24"/>
        </w:rPr>
        <w:t>Docker</w:t>
      </w:r>
      <w:proofErr w:type="spellEnd"/>
      <w:r w:rsidRPr="00523AE8">
        <w:rPr>
          <w:sz w:val="24"/>
          <w:szCs w:val="24"/>
        </w:rPr>
        <w:t xml:space="preserve"> — программное обеспечение для автоматизации развёртывания и управления приложениями в среде виртуализации на уровне операционной системы.</w:t>
      </w:r>
    </w:p>
    <w:p w14:paraId="05831404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b/>
          <w:bCs/>
          <w:sz w:val="24"/>
          <w:szCs w:val="24"/>
        </w:rPr>
        <w:t>Letsencrypt</w:t>
      </w:r>
      <w:proofErr w:type="spellEnd"/>
      <w:r w:rsidRPr="00523AE8">
        <w:rPr>
          <w:sz w:val="24"/>
          <w:szCs w:val="24"/>
        </w:rPr>
        <w:t xml:space="preserve"> — Бесплатный автоматический центр авторизации (CA). Предоставляет бесплатные сертификаты для включения поддержки </w:t>
      </w:r>
      <w:r w:rsidRPr="00523AE8">
        <w:rPr>
          <w:b/>
          <w:bCs/>
          <w:sz w:val="24"/>
          <w:szCs w:val="24"/>
        </w:rPr>
        <w:t>HTTPS (SSL / TLS)</w:t>
      </w:r>
      <w:r w:rsidRPr="00523AE8">
        <w:rPr>
          <w:sz w:val="24"/>
          <w:szCs w:val="24"/>
        </w:rPr>
        <w:t xml:space="preserve"> на любом веб-сайте.</w:t>
      </w:r>
    </w:p>
    <w:p w14:paraId="10A3914F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523AE8">
        <w:rPr>
          <w:b/>
          <w:sz w:val="24"/>
          <w:szCs w:val="24"/>
          <w:lang w:val="en-US"/>
        </w:rPr>
        <w:t>GitLab Community Edition</w:t>
      </w:r>
      <w:r w:rsidRPr="00523AE8">
        <w:rPr>
          <w:sz w:val="24"/>
          <w:szCs w:val="24"/>
          <w:lang w:val="en-US"/>
        </w:rPr>
        <w:t xml:space="preserve"> — Open Source </w:t>
      </w:r>
      <w:r w:rsidRPr="00523AE8">
        <w:rPr>
          <w:sz w:val="24"/>
          <w:szCs w:val="24"/>
        </w:rPr>
        <w:t>аналог</w:t>
      </w:r>
      <w:r w:rsidRPr="00523AE8">
        <w:rPr>
          <w:sz w:val="24"/>
          <w:szCs w:val="24"/>
          <w:lang w:val="en-US"/>
        </w:rPr>
        <w:t xml:space="preserve"> GitHub. </w:t>
      </w:r>
      <w:r w:rsidRPr="00523AE8">
        <w:rPr>
          <w:sz w:val="24"/>
          <w:szCs w:val="24"/>
        </w:rPr>
        <w:t xml:space="preserve">Обеспечивает управление </w:t>
      </w:r>
      <w:proofErr w:type="spellStart"/>
      <w:r w:rsidRPr="00523AE8">
        <w:rPr>
          <w:sz w:val="24"/>
          <w:szCs w:val="24"/>
        </w:rPr>
        <w:t>Git</w:t>
      </w:r>
      <w:proofErr w:type="spellEnd"/>
      <w:r w:rsidRPr="00523AE8">
        <w:rPr>
          <w:sz w:val="24"/>
          <w:szCs w:val="24"/>
        </w:rPr>
        <w:t xml:space="preserve">-репозиториями, анализ кода, отслеживание ошибок, работу с каналами активности, создание </w:t>
      </w:r>
      <w:proofErr w:type="spellStart"/>
      <w:r w:rsidRPr="00523AE8">
        <w:rPr>
          <w:sz w:val="24"/>
          <w:szCs w:val="24"/>
        </w:rPr>
        <w:t>Wiki</w:t>
      </w:r>
      <w:proofErr w:type="spellEnd"/>
      <w:r w:rsidRPr="00523AE8">
        <w:rPr>
          <w:sz w:val="24"/>
          <w:szCs w:val="24"/>
        </w:rPr>
        <w:t xml:space="preserve"> и т.д.</w:t>
      </w:r>
    </w:p>
    <w:p w14:paraId="6E0A36FB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523AE8">
        <w:rPr>
          <w:b/>
          <w:sz w:val="24"/>
          <w:szCs w:val="24"/>
          <w:lang w:val="en-US"/>
        </w:rPr>
        <w:t>Web</w:t>
      </w:r>
      <w:r w:rsidRPr="00523AE8">
        <w:rPr>
          <w:b/>
          <w:sz w:val="24"/>
          <w:szCs w:val="24"/>
        </w:rPr>
        <w:t xml:space="preserve"> </w:t>
      </w:r>
      <w:r w:rsidRPr="00523AE8">
        <w:rPr>
          <w:b/>
          <w:sz w:val="24"/>
          <w:szCs w:val="24"/>
          <w:lang w:val="en-US"/>
        </w:rPr>
        <w:t>Deploy</w:t>
      </w:r>
      <w:r w:rsidRPr="00523AE8">
        <w:rPr>
          <w:b/>
          <w:sz w:val="24"/>
          <w:szCs w:val="24"/>
        </w:rPr>
        <w:t xml:space="preserve"> (</w:t>
      </w:r>
      <w:proofErr w:type="spellStart"/>
      <w:r w:rsidRPr="00523AE8">
        <w:rPr>
          <w:b/>
          <w:sz w:val="24"/>
          <w:szCs w:val="24"/>
          <w:lang w:val="en-US"/>
        </w:rPr>
        <w:t>MSDeploy</w:t>
      </w:r>
      <w:proofErr w:type="spellEnd"/>
      <w:r w:rsidRPr="00523AE8">
        <w:rPr>
          <w:b/>
          <w:sz w:val="24"/>
          <w:szCs w:val="24"/>
        </w:rPr>
        <w:t xml:space="preserve">) - </w:t>
      </w:r>
      <w:r w:rsidRPr="00523AE8">
        <w:rPr>
          <w:sz w:val="24"/>
          <w:szCs w:val="24"/>
        </w:rPr>
        <w:t xml:space="preserve">упрощает развертывание веб-приложений и веб-сайтов на серверах </w:t>
      </w:r>
      <w:r w:rsidRPr="00523AE8">
        <w:rPr>
          <w:sz w:val="24"/>
          <w:szCs w:val="24"/>
          <w:lang w:val="en-US"/>
        </w:rPr>
        <w:t>IIS</w:t>
      </w:r>
      <w:r w:rsidRPr="00523AE8">
        <w:rPr>
          <w:sz w:val="24"/>
          <w:szCs w:val="24"/>
        </w:rPr>
        <w:t>.</w:t>
      </w:r>
    </w:p>
    <w:p w14:paraId="18EC2D5C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b/>
          <w:sz w:val="24"/>
          <w:szCs w:val="24"/>
        </w:rPr>
        <w:t>Phing</w:t>
      </w:r>
      <w:proofErr w:type="spellEnd"/>
      <w:r w:rsidRPr="00523AE8">
        <w:rPr>
          <w:b/>
          <w:sz w:val="24"/>
          <w:szCs w:val="24"/>
        </w:rPr>
        <w:t xml:space="preserve"> </w:t>
      </w:r>
      <w:r w:rsidRPr="00523AE8">
        <w:rPr>
          <w:sz w:val="24"/>
          <w:szCs w:val="24"/>
        </w:rPr>
        <w:t xml:space="preserve">— это инструмент сборки проекта PHP, основанный на </w:t>
      </w:r>
      <w:proofErr w:type="spellStart"/>
      <w:r w:rsidRPr="00523AE8">
        <w:rPr>
          <w:sz w:val="24"/>
          <w:szCs w:val="24"/>
        </w:rPr>
        <w:t>Apache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Ant</w:t>
      </w:r>
      <w:proofErr w:type="spellEnd"/>
      <w:r w:rsidRPr="00523AE8">
        <w:rPr>
          <w:sz w:val="24"/>
          <w:szCs w:val="24"/>
        </w:rPr>
        <w:t>. </w:t>
      </w:r>
    </w:p>
    <w:p w14:paraId="3794D6F3" w14:textId="77777777" w:rsidR="00AB0472" w:rsidRPr="00523AE8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523AE8">
        <w:rPr>
          <w:b/>
          <w:sz w:val="24"/>
          <w:szCs w:val="24"/>
        </w:rPr>
        <w:t>Deployer</w:t>
      </w:r>
      <w:proofErr w:type="spellEnd"/>
      <w:r w:rsidRPr="00523AE8">
        <w:rPr>
          <w:b/>
          <w:sz w:val="24"/>
          <w:szCs w:val="24"/>
        </w:rPr>
        <w:t xml:space="preserve"> </w:t>
      </w:r>
      <w:r w:rsidRPr="00523AE8">
        <w:rPr>
          <w:sz w:val="24"/>
          <w:szCs w:val="24"/>
        </w:rPr>
        <w:t xml:space="preserve">- это инструмент </w:t>
      </w:r>
      <w:proofErr w:type="spellStart"/>
      <w:r w:rsidRPr="00523AE8">
        <w:rPr>
          <w:sz w:val="24"/>
          <w:szCs w:val="24"/>
        </w:rPr>
        <w:t>cli</w:t>
      </w:r>
      <w:proofErr w:type="spellEnd"/>
      <w:r w:rsidRPr="00523AE8">
        <w:rPr>
          <w:sz w:val="24"/>
          <w:szCs w:val="24"/>
        </w:rPr>
        <w:t xml:space="preserve"> для развертывания любых приложений PHP, включая такие фреймворки, как </w:t>
      </w:r>
      <w:proofErr w:type="spellStart"/>
      <w:r w:rsidRPr="00523AE8">
        <w:rPr>
          <w:sz w:val="24"/>
          <w:szCs w:val="24"/>
        </w:rPr>
        <w:t>Laravel</w:t>
      </w:r>
      <w:proofErr w:type="spellEnd"/>
      <w:r w:rsidRPr="00523AE8">
        <w:rPr>
          <w:sz w:val="24"/>
          <w:szCs w:val="24"/>
        </w:rPr>
        <w:t xml:space="preserve">, </w:t>
      </w:r>
      <w:proofErr w:type="spellStart"/>
      <w:r w:rsidRPr="00523AE8">
        <w:rPr>
          <w:sz w:val="24"/>
          <w:szCs w:val="24"/>
        </w:rPr>
        <w:t>Symfony</w:t>
      </w:r>
      <w:proofErr w:type="spellEnd"/>
      <w:r w:rsidRPr="00523AE8">
        <w:rPr>
          <w:sz w:val="24"/>
          <w:szCs w:val="24"/>
        </w:rPr>
        <w:t xml:space="preserve">, </w:t>
      </w:r>
      <w:proofErr w:type="spellStart"/>
      <w:r w:rsidRPr="00523AE8">
        <w:rPr>
          <w:sz w:val="24"/>
          <w:szCs w:val="24"/>
        </w:rPr>
        <w:t>Zend</w:t>
      </w:r>
      <w:proofErr w:type="spellEnd"/>
      <w:r w:rsidRPr="00523AE8">
        <w:rPr>
          <w:sz w:val="24"/>
          <w:szCs w:val="24"/>
        </w:rPr>
        <w:t xml:space="preserve"> </w:t>
      </w:r>
      <w:proofErr w:type="spellStart"/>
      <w:r w:rsidRPr="00523AE8">
        <w:rPr>
          <w:sz w:val="24"/>
          <w:szCs w:val="24"/>
        </w:rPr>
        <w:t>Framework</w:t>
      </w:r>
      <w:proofErr w:type="spellEnd"/>
      <w:r w:rsidRPr="00523AE8">
        <w:rPr>
          <w:sz w:val="24"/>
          <w:szCs w:val="24"/>
        </w:rPr>
        <w:t xml:space="preserve"> и </w:t>
      </w:r>
      <w:proofErr w:type="gramStart"/>
      <w:r w:rsidRPr="00523AE8">
        <w:rPr>
          <w:sz w:val="24"/>
          <w:szCs w:val="24"/>
        </w:rPr>
        <w:t>т.д..</w:t>
      </w:r>
      <w:proofErr w:type="gramEnd"/>
    </w:p>
    <w:p w14:paraId="6406E86A" w14:textId="77777777" w:rsidR="00AB0472" w:rsidRDefault="00AB0472" w:rsidP="00AB047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</w:p>
    <w:p w14:paraId="780F16ED" w14:textId="77777777" w:rsidR="00AB0472" w:rsidRPr="00735989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 w:rsidRPr="00735989">
        <w:rPr>
          <w:bCs/>
          <w:sz w:val="24"/>
          <w:szCs w:val="24"/>
        </w:rPr>
        <w:t xml:space="preserve">Тема 2.2. </w:t>
      </w:r>
      <w:r w:rsidRPr="00735989">
        <w:rPr>
          <w:bCs/>
          <w:iCs/>
          <w:sz w:val="24"/>
          <w:szCs w:val="24"/>
        </w:rPr>
        <w:t>Интеграция дополнительных модулей в существующие информационные ресурсы.</w:t>
      </w:r>
    </w:p>
    <w:p w14:paraId="75EF7BEE" w14:textId="77777777" w:rsidR="00AB0472" w:rsidRPr="00092A05" w:rsidRDefault="00AB0472" w:rsidP="00AB0472">
      <w:pPr>
        <w:ind w:firstLine="709"/>
        <w:jc w:val="both"/>
        <w:rPr>
          <w:b/>
          <w:i/>
          <w:sz w:val="24"/>
          <w:szCs w:val="24"/>
        </w:rPr>
      </w:pPr>
      <w:r w:rsidRPr="00092A05">
        <w:rPr>
          <w:b/>
          <w:i/>
          <w:sz w:val="24"/>
          <w:szCs w:val="24"/>
        </w:rPr>
        <w:t>Основные понятия и термины по теме:</w:t>
      </w:r>
    </w:p>
    <w:p w14:paraId="7F7240C9" w14:textId="77777777" w:rsidR="00AB0472" w:rsidRPr="00092A05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92A05">
        <w:rPr>
          <w:sz w:val="24"/>
          <w:szCs w:val="24"/>
        </w:rPr>
        <w:t xml:space="preserve">- </w:t>
      </w:r>
      <w:r w:rsidRPr="00BE5741">
        <w:rPr>
          <w:sz w:val="24"/>
          <w:szCs w:val="24"/>
        </w:rPr>
        <w:t>сервис-ориентированной архитектуры (SOA)</w:t>
      </w:r>
      <w:r w:rsidRPr="00092A05">
        <w:rPr>
          <w:sz w:val="24"/>
          <w:szCs w:val="24"/>
        </w:rPr>
        <w:t>;</w:t>
      </w:r>
    </w:p>
    <w:p w14:paraId="5D2C4B70" w14:textId="77777777" w:rsidR="00AB0472" w:rsidRPr="00092A05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92A05">
        <w:rPr>
          <w:sz w:val="24"/>
          <w:szCs w:val="24"/>
        </w:rPr>
        <w:t xml:space="preserve">- </w:t>
      </w:r>
      <w:proofErr w:type="spellStart"/>
      <w:r w:rsidRPr="00092A05">
        <w:rPr>
          <w:sz w:val="24"/>
          <w:szCs w:val="24"/>
        </w:rPr>
        <w:t>микросервисы</w:t>
      </w:r>
      <w:proofErr w:type="spellEnd"/>
      <w:r w:rsidRPr="00092A05">
        <w:rPr>
          <w:sz w:val="24"/>
          <w:szCs w:val="24"/>
        </w:rPr>
        <w:t>;</w:t>
      </w:r>
    </w:p>
    <w:p w14:paraId="0757019A" w14:textId="77777777" w:rsidR="00AB0472" w:rsidRPr="00092A05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92A05">
        <w:rPr>
          <w:sz w:val="24"/>
          <w:szCs w:val="24"/>
        </w:rPr>
        <w:t xml:space="preserve">- преимущества </w:t>
      </w:r>
      <w:proofErr w:type="spellStart"/>
      <w:r w:rsidRPr="00092A05">
        <w:rPr>
          <w:sz w:val="24"/>
          <w:szCs w:val="24"/>
        </w:rPr>
        <w:t>микросервисной</w:t>
      </w:r>
      <w:proofErr w:type="spellEnd"/>
      <w:r w:rsidRPr="00092A05">
        <w:rPr>
          <w:sz w:val="24"/>
          <w:szCs w:val="24"/>
        </w:rPr>
        <w:t xml:space="preserve"> архитектуры;</w:t>
      </w:r>
    </w:p>
    <w:p w14:paraId="2FE5125D" w14:textId="77777777" w:rsidR="00AB0472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92A05">
        <w:rPr>
          <w:sz w:val="24"/>
          <w:szCs w:val="24"/>
        </w:rPr>
        <w:t xml:space="preserve">- особенности </w:t>
      </w:r>
      <w:proofErr w:type="spellStart"/>
      <w:r w:rsidRPr="00092A05">
        <w:rPr>
          <w:sz w:val="24"/>
          <w:szCs w:val="24"/>
        </w:rPr>
        <w:t>микросервисной</w:t>
      </w:r>
      <w:proofErr w:type="spellEnd"/>
      <w:r w:rsidRPr="00092A05">
        <w:rPr>
          <w:sz w:val="24"/>
          <w:szCs w:val="24"/>
        </w:rPr>
        <w:t xml:space="preserve"> архитектуры.</w:t>
      </w:r>
    </w:p>
    <w:p w14:paraId="01FE5414" w14:textId="77777777" w:rsidR="00AB0472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</w:p>
    <w:p w14:paraId="14EC3206" w14:textId="77777777" w:rsidR="00AB0472" w:rsidRDefault="00AB0472" w:rsidP="00AB04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  <w:r w:rsidRPr="00562C66">
        <w:rPr>
          <w:b/>
          <w:i/>
          <w:sz w:val="24"/>
          <w:szCs w:val="24"/>
        </w:rPr>
        <w:t>Теоретический материал</w:t>
      </w:r>
    </w:p>
    <w:p w14:paraId="4447D0D8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Модули и 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– это разновидность сервис-ориентированной архитектуры (SOA), применяемая для формирования распределенных программных систем. Модули в </w:t>
      </w:r>
      <w:proofErr w:type="spellStart"/>
      <w:r w:rsidRPr="00BE5741">
        <w:rPr>
          <w:sz w:val="24"/>
          <w:szCs w:val="24"/>
        </w:rPr>
        <w:t>микросервисной</w:t>
      </w:r>
      <w:proofErr w:type="spellEnd"/>
      <w:r w:rsidRPr="00BE5741">
        <w:rPr>
          <w:sz w:val="24"/>
          <w:szCs w:val="24"/>
        </w:rPr>
        <w:t xml:space="preserve"> архитектуре взаимодействуют по сети, при этом выполняя единую цель. На данный момент 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постепенно вытесняют монолитные приложения и превращаются в стандарт развития программных систем.</w:t>
      </w:r>
    </w:p>
    <w:p w14:paraId="1223D5F3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Важно понимать, что под сервисом понимается целый набор услуг и определенный функционал, который предоставляют потребителю. А 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– это дробление функционала так, чтобы он был доступен другим частям системы. Причем дробление функционала настолько мелкое, что внутри каждого </w:t>
      </w:r>
      <w:proofErr w:type="spellStart"/>
      <w:r w:rsidRPr="00BE5741">
        <w:rPr>
          <w:sz w:val="24"/>
          <w:szCs w:val="24"/>
        </w:rPr>
        <w:t>микросервиса</w:t>
      </w:r>
      <w:proofErr w:type="spellEnd"/>
      <w:r w:rsidRPr="00BE5741">
        <w:rPr>
          <w:sz w:val="24"/>
          <w:szCs w:val="24"/>
        </w:rPr>
        <w:t xml:space="preserve"> реализовано совсем маленькое количество функций.</w:t>
      </w:r>
    </w:p>
    <w:p w14:paraId="03D378D6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proofErr w:type="spellStart"/>
      <w:r w:rsidRPr="00BE5741">
        <w:rPr>
          <w:sz w:val="24"/>
          <w:szCs w:val="24"/>
        </w:rPr>
        <w:t>Микросервисная</w:t>
      </w:r>
      <w:proofErr w:type="spellEnd"/>
      <w:r w:rsidRPr="00BE5741">
        <w:rPr>
          <w:sz w:val="24"/>
          <w:szCs w:val="24"/>
        </w:rPr>
        <w:t xml:space="preserve"> архитектура – это несколько функциональных модулей, взаимодействующих через сеть</w:t>
      </w:r>
    </w:p>
    <w:p w14:paraId="62CF6E00" w14:textId="77777777" w:rsidR="00AB0472" w:rsidRPr="00BE5741" w:rsidRDefault="00AB0472" w:rsidP="00AB0472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BE5741">
        <w:rPr>
          <w:b/>
          <w:sz w:val="24"/>
          <w:szCs w:val="24"/>
        </w:rPr>
        <w:t xml:space="preserve">Принципиальное отличие </w:t>
      </w:r>
      <w:proofErr w:type="spellStart"/>
      <w:r w:rsidRPr="00BE5741">
        <w:rPr>
          <w:b/>
          <w:sz w:val="24"/>
          <w:szCs w:val="24"/>
        </w:rPr>
        <w:t>микросервисной</w:t>
      </w:r>
      <w:proofErr w:type="spellEnd"/>
      <w:r w:rsidRPr="00BE5741">
        <w:rPr>
          <w:b/>
          <w:sz w:val="24"/>
          <w:szCs w:val="24"/>
        </w:rPr>
        <w:t xml:space="preserve"> архитектуры от монолитной.</w:t>
      </w:r>
      <w:r>
        <w:rPr>
          <w:sz w:val="24"/>
          <w:szCs w:val="24"/>
        </w:rPr>
        <w:t xml:space="preserve"> </w:t>
      </w:r>
      <w:proofErr w:type="spellStart"/>
      <w:r w:rsidRPr="00BE5741">
        <w:rPr>
          <w:sz w:val="24"/>
          <w:szCs w:val="24"/>
        </w:rPr>
        <w:t>Микросервисная</w:t>
      </w:r>
      <w:proofErr w:type="spellEnd"/>
      <w:r w:rsidRPr="00BE5741">
        <w:rPr>
          <w:sz w:val="24"/>
          <w:szCs w:val="24"/>
        </w:rPr>
        <w:t xml:space="preserve"> архитектура приложения родилась из монолитной архитектуры, когда та стала сложной и неудобной в работе. Главное отличие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 xml:space="preserve"> от монолита – в использовании специализированных более простых программ (модулей) при выполнении сценария приложения. Тогда как в монолитной архитектуре использовались </w:t>
      </w:r>
      <w:proofErr w:type="spellStart"/>
      <w:r w:rsidRPr="00BE5741">
        <w:rPr>
          <w:sz w:val="24"/>
          <w:szCs w:val="24"/>
        </w:rPr>
        <w:t>внутрипроцессные</w:t>
      </w:r>
      <w:proofErr w:type="spellEnd"/>
      <w:r w:rsidRPr="00BE5741">
        <w:rPr>
          <w:sz w:val="24"/>
          <w:szCs w:val="24"/>
        </w:rPr>
        <w:t xml:space="preserve"> взаимодействия. И, что самое удобное, модули могут находиться на разных серверах и их взаимодействие происходит через сеть по </w:t>
      </w:r>
      <w:proofErr w:type="spellStart"/>
      <w:r w:rsidRPr="00BE5741">
        <w:rPr>
          <w:sz w:val="24"/>
          <w:szCs w:val="24"/>
        </w:rPr>
        <w:t>протоколонезависимой</w:t>
      </w:r>
      <w:proofErr w:type="spellEnd"/>
      <w:r w:rsidRPr="00BE5741">
        <w:rPr>
          <w:sz w:val="24"/>
          <w:szCs w:val="24"/>
        </w:rPr>
        <w:t xml:space="preserve"> технологии.</w:t>
      </w:r>
    </w:p>
    <w:p w14:paraId="4ABBE20C" w14:textId="77777777" w:rsidR="00AB0472" w:rsidRPr="00BE5741" w:rsidRDefault="00AB0472" w:rsidP="00AB0472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proofErr w:type="spellStart"/>
      <w:r w:rsidRPr="00BE5741">
        <w:rPr>
          <w:sz w:val="24"/>
          <w:szCs w:val="24"/>
        </w:rPr>
        <w:t>Микросервисная</w:t>
      </w:r>
      <w:proofErr w:type="spellEnd"/>
      <w:r w:rsidRPr="00BE5741">
        <w:rPr>
          <w:sz w:val="24"/>
          <w:szCs w:val="24"/>
        </w:rPr>
        <w:t xml:space="preserve"> архитектура имеет ряд преимуществ перед монолитной:</w:t>
      </w:r>
    </w:p>
    <w:p w14:paraId="24DBBD5A" w14:textId="77777777" w:rsidR="00AB0472" w:rsidRPr="00BE5741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симметричная архитектура (в монолитных приложениях – иерархическая);</w:t>
      </w:r>
    </w:p>
    <w:p w14:paraId="1CFBFB1E" w14:textId="77777777" w:rsidR="00AB0472" w:rsidRPr="00BE5741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 xml:space="preserve">взаимозаменяемость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>;</w:t>
      </w:r>
    </w:p>
    <w:p w14:paraId="09DD6413" w14:textId="77777777" w:rsidR="00AB0472" w:rsidRPr="00BE5741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 xml:space="preserve">независимость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 xml:space="preserve"> друг от друга;</w:t>
      </w:r>
    </w:p>
    <w:p w14:paraId="0D54ECE5" w14:textId="77777777" w:rsidR="00AB0472" w:rsidRPr="00BE5741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организация модулей вокруг отдельных функций;</w:t>
      </w:r>
    </w:p>
    <w:p w14:paraId="0E10C551" w14:textId="77777777" w:rsidR="00AB0472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 xml:space="preserve">написание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 xml:space="preserve"> с помощью любых программных средств, оптимальных для каждого конкретного модуля, при этом они хорошо «понимают» друг друга благодаря интерфейсу. Создание интерфейса является наиболее сложной задачей;</w:t>
      </w:r>
    </w:p>
    <w:p w14:paraId="346E69C7" w14:textId="77777777" w:rsidR="00AB0472" w:rsidRPr="00BE5741" w:rsidRDefault="00AB0472" w:rsidP="00AB0472">
      <w:pPr>
        <w:pStyle w:val="a3"/>
        <w:numPr>
          <w:ilvl w:val="0"/>
          <w:numId w:val="3"/>
        </w:numPr>
        <w:tabs>
          <w:tab w:val="left" w:pos="851"/>
          <w:tab w:val="left" w:pos="1134"/>
        </w:tabs>
        <w:ind w:left="0" w:firstLine="709"/>
        <w:jc w:val="both"/>
        <w:textAlignment w:val="baseline"/>
        <w:rPr>
          <w:sz w:val="24"/>
          <w:szCs w:val="24"/>
        </w:rPr>
      </w:pP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вызываются только потребителем, но не друг другом.</w:t>
      </w:r>
    </w:p>
    <w:p w14:paraId="0ADCB75C" w14:textId="77777777" w:rsidR="00AB0472" w:rsidRPr="00BE5741" w:rsidRDefault="00AB0472" w:rsidP="00AB0472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Каждый </w:t>
      </w:r>
      <w:proofErr w:type="spellStart"/>
      <w:r w:rsidRPr="00BE5741">
        <w:rPr>
          <w:sz w:val="24"/>
          <w:szCs w:val="24"/>
        </w:rPr>
        <w:t>микросервис</w:t>
      </w:r>
      <w:proofErr w:type="spellEnd"/>
      <w:r w:rsidRPr="00BE5741">
        <w:rPr>
          <w:sz w:val="24"/>
          <w:szCs w:val="24"/>
        </w:rPr>
        <w:t xml:space="preserve"> – это небольшая монолитная программа, которая выполняет свою функцию. В программный продукт при разработке </w:t>
      </w:r>
      <w:proofErr w:type="spellStart"/>
      <w:r w:rsidRPr="00BE5741">
        <w:rPr>
          <w:sz w:val="24"/>
          <w:szCs w:val="24"/>
        </w:rPr>
        <w:t>микросервисной</w:t>
      </w:r>
      <w:proofErr w:type="spellEnd"/>
      <w:r w:rsidRPr="00BE5741">
        <w:rPr>
          <w:sz w:val="24"/>
          <w:szCs w:val="24"/>
        </w:rPr>
        <w:t xml:space="preserve"> архитектуры можно добавлять </w:t>
      </w:r>
      <w:r w:rsidRPr="00BE5741">
        <w:rPr>
          <w:sz w:val="24"/>
          <w:szCs w:val="24"/>
        </w:rPr>
        <w:lastRenderedPageBreak/>
        <w:t xml:space="preserve">любое количество новых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>, расширяя его функциональность. Чтобы добиться подобного в монолитной программе, необходимо вносить изменения в основной продукт.</w:t>
      </w:r>
    </w:p>
    <w:p w14:paraId="50730383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Принцип работы </w:t>
      </w:r>
      <w:proofErr w:type="spellStart"/>
      <w:r w:rsidRPr="00BE5741">
        <w:rPr>
          <w:sz w:val="24"/>
          <w:szCs w:val="24"/>
        </w:rPr>
        <w:t>микросервисной</w:t>
      </w:r>
      <w:proofErr w:type="spellEnd"/>
      <w:r w:rsidRPr="00BE5741">
        <w:rPr>
          <w:sz w:val="24"/>
          <w:szCs w:val="24"/>
        </w:rPr>
        <w:t xml:space="preserve"> архитектуры можно рассмотреть на бытовом примере. Допустим, мы решили воспользоваться таким сервисом, как химчистка. Мы отдаем вещь, а через время получаем ее назад чистой, выглаженной и готовой к использованию, не задумываясь о том, как это достигается и какие сервисы выполняются внутри химчистки. А таких сервисов много: принять вещь, положить в стиральную машину, запустить стирку, достать вещь, погладить, выдать и так далее.</w:t>
      </w:r>
    </w:p>
    <w:p w14:paraId="675A902E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Так же и внутри программ есть автономные функции, 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>, которые ранее в монолитной архитектуре прятались от потребителя. Как в случае с химчисткой, потребители обращались к функциям программы и получали результат, не задумываясь, как все сделано.</w:t>
      </w:r>
    </w:p>
    <w:p w14:paraId="185A1B84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Монолитная архитектура не справлялась с потребностью бизнеса ускоряться, так как крупные сервисы сложно быстро изменять и адаптировать. Чтобы добиться ускорения, разумным решением стало создание типовых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 xml:space="preserve">, по-разному реализованных в крупных сервисах и выделенных в самостоятельные компоненты. Теперь каждый крупный сервис может пользоваться </w:t>
      </w:r>
      <w:proofErr w:type="spellStart"/>
      <w:r w:rsidRPr="00BE5741">
        <w:rPr>
          <w:sz w:val="24"/>
          <w:szCs w:val="24"/>
        </w:rPr>
        <w:t>микросервисами</w:t>
      </w:r>
      <w:proofErr w:type="spellEnd"/>
      <w:r w:rsidRPr="00BE5741">
        <w:rPr>
          <w:sz w:val="24"/>
          <w:szCs w:val="24"/>
        </w:rPr>
        <w:t xml:space="preserve"> по необходимости. А так как отпала нужда в дублировании типовых функций, это сделало программы более легкими и гибкими.</w:t>
      </w:r>
    </w:p>
    <w:p w14:paraId="53DE5285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При </w:t>
      </w:r>
      <w:proofErr w:type="spellStart"/>
      <w:r w:rsidRPr="00BE5741">
        <w:rPr>
          <w:sz w:val="24"/>
          <w:szCs w:val="24"/>
        </w:rPr>
        <w:t>микросервисной</w:t>
      </w:r>
      <w:proofErr w:type="spellEnd"/>
      <w:r w:rsidRPr="00BE5741">
        <w:rPr>
          <w:sz w:val="24"/>
          <w:szCs w:val="24"/>
        </w:rPr>
        <w:t xml:space="preserve"> архитектуре приложения можно обновлять ПО частями, что гораздо проще и безопаснее, чем обновление «монолита». Приложение не выйдет из строя, если произойдет сбой одного или нескольких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>.</w:t>
      </w:r>
    </w:p>
    <w:p w14:paraId="1310A1AB" w14:textId="77777777" w:rsidR="00AB0472" w:rsidRPr="00BE5741" w:rsidRDefault="00AB0472" w:rsidP="00AB0472">
      <w:pPr>
        <w:ind w:firstLine="709"/>
        <w:jc w:val="both"/>
        <w:rPr>
          <w:sz w:val="24"/>
          <w:szCs w:val="24"/>
        </w:rPr>
      </w:pPr>
      <w:r w:rsidRPr="00BE5741">
        <w:rPr>
          <w:b/>
          <w:sz w:val="24"/>
          <w:szCs w:val="24"/>
        </w:rPr>
        <w:t xml:space="preserve">Причины возникновения </w:t>
      </w:r>
      <w:proofErr w:type="spellStart"/>
      <w:r w:rsidRPr="00BE5741">
        <w:rPr>
          <w:b/>
          <w:sz w:val="24"/>
          <w:szCs w:val="24"/>
        </w:rPr>
        <w:t>микросервисной</w:t>
      </w:r>
      <w:proofErr w:type="spellEnd"/>
      <w:r w:rsidRPr="00BE5741">
        <w:rPr>
          <w:b/>
          <w:sz w:val="24"/>
          <w:szCs w:val="24"/>
        </w:rPr>
        <w:t xml:space="preserve"> архитектуры.</w:t>
      </w:r>
      <w:r>
        <w:rPr>
          <w:sz w:val="24"/>
          <w:szCs w:val="24"/>
        </w:rPr>
        <w:t xml:space="preserve"> </w:t>
      </w:r>
      <w:r w:rsidRPr="00BE5741">
        <w:rPr>
          <w:sz w:val="24"/>
          <w:szCs w:val="24"/>
        </w:rPr>
        <w:t xml:space="preserve">О проблеме в использовании монолитных приложений впервые заговорили в 2005 г. на конференции </w:t>
      </w:r>
      <w:proofErr w:type="spellStart"/>
      <w:r w:rsidRPr="00BE5741">
        <w:rPr>
          <w:sz w:val="24"/>
          <w:szCs w:val="24"/>
        </w:rPr>
        <w:t>Cloud</w:t>
      </w:r>
      <w:proofErr w:type="spellEnd"/>
      <w:r w:rsidRPr="00BE5741">
        <w:rPr>
          <w:sz w:val="24"/>
          <w:szCs w:val="24"/>
        </w:rPr>
        <w:t xml:space="preserve"> </w:t>
      </w:r>
      <w:proofErr w:type="spellStart"/>
      <w:r w:rsidRPr="00BE5741">
        <w:rPr>
          <w:sz w:val="24"/>
          <w:szCs w:val="24"/>
        </w:rPr>
        <w:t>Computing</w:t>
      </w:r>
      <w:proofErr w:type="spellEnd"/>
      <w:r w:rsidRPr="00BE5741">
        <w:rPr>
          <w:sz w:val="24"/>
          <w:szCs w:val="24"/>
        </w:rPr>
        <w:t>. Большие цельные программы стали слишком неудобными в разработке, не давали нужной скорости внедрения и функциональности, сложно тестировались и долго вводились в эксплуатацию. Они не позволяли быстро вносить поправки и оперативно реагировать на изменения бизнес-требований.</w:t>
      </w:r>
    </w:p>
    <w:p w14:paraId="0016DF70" w14:textId="77777777" w:rsidR="00AB0472" w:rsidRPr="00BE5741" w:rsidRDefault="00AB0472" w:rsidP="00AB0472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BE5741">
        <w:rPr>
          <w:sz w:val="24"/>
          <w:szCs w:val="24"/>
        </w:rPr>
        <w:t xml:space="preserve">Уже тогда 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назвали новой ступенью развития архитектуры, которая обеспечит приложениям необходимую гибкость и легкость. Термин «</w:t>
      </w: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>» закрепился в 2011 г. при разработке программного обеспечения, содержащего модули, – но это больше относится к SOA. В 2012 г. термин был принят окончательно, но значение, которое мы используем сегодня, приобрел недавно.</w:t>
      </w:r>
    </w:p>
    <w:p w14:paraId="088675A7" w14:textId="77777777" w:rsidR="00AB0472" w:rsidRPr="00BE5741" w:rsidRDefault="00AB0472" w:rsidP="00AB0472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proofErr w:type="spellStart"/>
      <w:r w:rsidRPr="00BE5741">
        <w:rPr>
          <w:sz w:val="24"/>
          <w:szCs w:val="24"/>
        </w:rPr>
        <w:t>Микросервисы</w:t>
      </w:r>
      <w:proofErr w:type="spellEnd"/>
      <w:r w:rsidRPr="00BE5741">
        <w:rPr>
          <w:sz w:val="24"/>
          <w:szCs w:val="24"/>
        </w:rPr>
        <w:t xml:space="preserve"> в современном понимании имеют следующие особенности:</w:t>
      </w:r>
    </w:p>
    <w:p w14:paraId="295C305B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легкость и простота: каждый модуль выполняет уникальную функцию и имеет небольшой размер;</w:t>
      </w:r>
    </w:p>
    <w:p w14:paraId="50B7EC64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конечность, атомарность;</w:t>
      </w:r>
    </w:p>
    <w:p w14:paraId="3AF49E15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гибкость: модуль можно легко изменить, добавив в его работу необходимые опции;</w:t>
      </w:r>
    </w:p>
    <w:p w14:paraId="556158BB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взаимозаменяемость;</w:t>
      </w:r>
    </w:p>
    <w:p w14:paraId="1295D441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полиморфизм;</w:t>
      </w:r>
    </w:p>
    <w:p w14:paraId="18FC7EAF" w14:textId="77777777" w:rsidR="00AB0472" w:rsidRPr="00BE5741" w:rsidRDefault="00AB0472" w:rsidP="00AB0472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 xml:space="preserve">комбинирование </w:t>
      </w:r>
      <w:proofErr w:type="spellStart"/>
      <w:r w:rsidRPr="00BE5741">
        <w:rPr>
          <w:sz w:val="24"/>
          <w:szCs w:val="24"/>
        </w:rPr>
        <w:t>микросервисов</w:t>
      </w:r>
      <w:proofErr w:type="spellEnd"/>
      <w:r w:rsidRPr="00BE5741">
        <w:rPr>
          <w:sz w:val="24"/>
          <w:szCs w:val="24"/>
        </w:rPr>
        <w:t xml:space="preserve"> для реализации разных функций.</w:t>
      </w:r>
    </w:p>
    <w:p w14:paraId="2994B47A" w14:textId="77777777" w:rsidR="00AB0472" w:rsidRPr="00BE5741" w:rsidRDefault="00AB0472" w:rsidP="00AB0472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proofErr w:type="spellStart"/>
      <w:r w:rsidRPr="00BE5741">
        <w:rPr>
          <w:sz w:val="24"/>
          <w:szCs w:val="24"/>
        </w:rPr>
        <w:t>Микросервисная</w:t>
      </w:r>
      <w:proofErr w:type="spellEnd"/>
      <w:r w:rsidRPr="00BE5741">
        <w:rPr>
          <w:sz w:val="24"/>
          <w:szCs w:val="24"/>
        </w:rPr>
        <w:t xml:space="preserve"> архитектура устранила недостатки монолитного ПО, обеспечив:</w:t>
      </w:r>
    </w:p>
    <w:p w14:paraId="48DC68F0" w14:textId="77777777" w:rsidR="00AB0472" w:rsidRPr="00BE5741" w:rsidRDefault="00AB0472" w:rsidP="00AB0472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изоляцию и минимизацию изменений;</w:t>
      </w:r>
    </w:p>
    <w:p w14:paraId="4AB29701" w14:textId="77777777" w:rsidR="00AB0472" w:rsidRPr="00BE5741" w:rsidRDefault="00AB0472" w:rsidP="00AB0472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ускорение разработки;</w:t>
      </w:r>
    </w:p>
    <w:p w14:paraId="4057D6B5" w14:textId="77777777" w:rsidR="00AB0472" w:rsidRDefault="00AB0472" w:rsidP="00AB0472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BE5741">
        <w:rPr>
          <w:sz w:val="24"/>
          <w:szCs w:val="24"/>
        </w:rPr>
        <w:t>возможность легко подстраивать ПО под структуру бизнеса.</w:t>
      </w:r>
    </w:p>
    <w:p w14:paraId="2D0ECEE2" w14:textId="77777777" w:rsidR="00236606" w:rsidRDefault="00236606"/>
    <w:sectPr w:rsidR="00236606" w:rsidSect="00AB0472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E4FAD"/>
    <w:multiLevelType w:val="multilevel"/>
    <w:tmpl w:val="BA06F03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80622"/>
    <w:multiLevelType w:val="multilevel"/>
    <w:tmpl w:val="E09436A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C0C94"/>
    <w:multiLevelType w:val="multilevel"/>
    <w:tmpl w:val="7C5AF3D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80806"/>
    <w:multiLevelType w:val="multilevel"/>
    <w:tmpl w:val="7C5AF3D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394688"/>
    <w:multiLevelType w:val="multilevel"/>
    <w:tmpl w:val="25663CE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06"/>
    <w:rsid w:val="00236606"/>
    <w:rsid w:val="00AB0472"/>
    <w:rsid w:val="00D04289"/>
    <w:rsid w:val="00DE58F0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DFFD"/>
  <w15:chartTrackingRefBased/>
  <w15:docId w15:val="{6E6D31B8-625B-4822-81A6-5E5ADA05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0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4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8F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58F0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E58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3</cp:revision>
  <dcterms:created xsi:type="dcterms:W3CDTF">2022-10-24T10:28:00Z</dcterms:created>
  <dcterms:modified xsi:type="dcterms:W3CDTF">2022-11-07T11:17:00Z</dcterms:modified>
</cp:coreProperties>
</file>